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A2BB" w14:textId="77777777" w:rsidR="00ED5783" w:rsidRDefault="00ED5783" w:rsidP="00ED5783">
      <w:pPr>
        <w:rPr>
          <w:rFonts w:ascii="Times New Roman" w:hAnsi="Times New Roman"/>
          <w:sz w:val="24"/>
          <w:lang w:eastAsia="en-GB"/>
        </w:rPr>
      </w:pPr>
      <w:r w:rsidRPr="00ED5783">
        <w:rPr>
          <w:rFonts w:ascii="Times New Roman" w:hAnsi="Times New Roman"/>
          <w:sz w:val="24"/>
          <w:lang w:eastAsia="en-GB"/>
        </w:rPr>
        <w:fldChar w:fldCharType="begin"/>
      </w:r>
      <w:r w:rsidRPr="00ED5783">
        <w:rPr>
          <w:rFonts w:ascii="Times New Roman" w:hAnsi="Times New Roman"/>
          <w:sz w:val="24"/>
          <w:lang w:eastAsia="en-GB"/>
        </w:rPr>
        <w:instrText xml:space="preserve"> INCLUDEPICTURE "/var/folders/6_/gqvz769d2hndn8_zsn6g4k500000gp/T/com.microsoft.Word/WebArchiveCopyPasteTempFiles/page1image58259056" \* MERGEFORMATINET </w:instrText>
      </w:r>
      <w:r w:rsidRPr="00ED5783">
        <w:rPr>
          <w:rFonts w:ascii="Times New Roman" w:hAnsi="Times New Roman"/>
          <w:sz w:val="24"/>
          <w:lang w:eastAsia="en-GB"/>
        </w:rPr>
        <w:fldChar w:fldCharType="separate"/>
      </w:r>
      <w:r w:rsidRPr="00ED5783">
        <w:rPr>
          <w:rFonts w:ascii="Times New Roman" w:hAnsi="Times New Roman"/>
          <w:noProof/>
          <w:sz w:val="24"/>
          <w:lang w:eastAsia="en-GB"/>
        </w:rPr>
        <w:drawing>
          <wp:inline distT="0" distB="0" distL="0" distR="0" wp14:anchorId="277C24CC" wp14:editId="134C5507">
            <wp:extent cx="2677795" cy="379095"/>
            <wp:effectExtent l="0" t="0" r="1905" b="1905"/>
            <wp:docPr id="2" name="Picture 2" descr="page1image5825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82590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95" cy="379095"/>
                    </a:xfrm>
                    <a:prstGeom prst="rect">
                      <a:avLst/>
                    </a:prstGeom>
                    <a:noFill/>
                    <a:ln>
                      <a:noFill/>
                    </a:ln>
                  </pic:spPr>
                </pic:pic>
              </a:graphicData>
            </a:graphic>
          </wp:inline>
        </w:drawing>
      </w:r>
      <w:r w:rsidRPr="00ED5783">
        <w:rPr>
          <w:rFonts w:ascii="Times New Roman" w:hAnsi="Times New Roman"/>
          <w:sz w:val="24"/>
          <w:lang w:eastAsia="en-GB"/>
        </w:rPr>
        <w:fldChar w:fldCharType="end"/>
      </w:r>
    </w:p>
    <w:p w14:paraId="699EE365" w14:textId="77777777" w:rsidR="00ED5783" w:rsidRDefault="00ED5783" w:rsidP="00ED5783">
      <w:pPr>
        <w:rPr>
          <w:rFonts w:ascii="Times New Roman" w:hAnsi="Times New Roman"/>
          <w:sz w:val="24"/>
          <w:lang w:eastAsia="en-GB"/>
        </w:rPr>
      </w:pPr>
    </w:p>
    <w:p w14:paraId="6B9844F8" w14:textId="7B0AD51E" w:rsidR="00ED5783" w:rsidRPr="00ED5783" w:rsidRDefault="00ED5783" w:rsidP="00ED5783">
      <w:pPr>
        <w:rPr>
          <w:rFonts w:ascii="Times New Roman" w:hAnsi="Times New Roman"/>
          <w:sz w:val="24"/>
          <w:lang w:eastAsia="en-GB"/>
        </w:rPr>
      </w:pPr>
      <w:r w:rsidRPr="00ED5783">
        <w:rPr>
          <w:rFonts w:ascii="Times New Roman" w:hAnsi="Times New Roman"/>
          <w:sz w:val="24"/>
          <w:lang w:eastAsia="en-GB"/>
        </w:rPr>
        <w:fldChar w:fldCharType="begin"/>
      </w:r>
      <w:r w:rsidRPr="00ED5783">
        <w:rPr>
          <w:rFonts w:ascii="Times New Roman" w:hAnsi="Times New Roman"/>
          <w:sz w:val="24"/>
          <w:lang w:eastAsia="en-GB"/>
        </w:rPr>
        <w:instrText xml:space="preserve"> INCLUDEPICTURE "/var/folders/6_/gqvz769d2hndn8_zsn6g4k500000gp/T/com.microsoft.Word/WebArchiveCopyPasteTempFiles/page1image58258848" \* MERGEFORMATINET </w:instrText>
      </w:r>
      <w:r w:rsidRPr="00ED5783">
        <w:rPr>
          <w:rFonts w:ascii="Times New Roman" w:hAnsi="Times New Roman"/>
          <w:sz w:val="24"/>
          <w:lang w:eastAsia="en-GB"/>
        </w:rPr>
        <w:fldChar w:fldCharType="separate"/>
      </w:r>
      <w:r w:rsidRPr="00ED5783">
        <w:rPr>
          <w:rFonts w:ascii="Times New Roman" w:hAnsi="Times New Roman"/>
          <w:noProof/>
          <w:sz w:val="24"/>
          <w:lang w:eastAsia="en-GB"/>
        </w:rPr>
        <w:drawing>
          <wp:inline distT="0" distB="0" distL="0" distR="0" wp14:anchorId="609C69EB" wp14:editId="4962E951">
            <wp:extent cx="966470" cy="443865"/>
            <wp:effectExtent l="0" t="0" r="0" b="635"/>
            <wp:docPr id="1" name="Picture 1" descr="page1image5825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82588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6470" cy="443865"/>
                    </a:xfrm>
                    <a:prstGeom prst="rect">
                      <a:avLst/>
                    </a:prstGeom>
                    <a:noFill/>
                    <a:ln>
                      <a:noFill/>
                    </a:ln>
                  </pic:spPr>
                </pic:pic>
              </a:graphicData>
            </a:graphic>
          </wp:inline>
        </w:drawing>
      </w:r>
      <w:r w:rsidRPr="00ED5783">
        <w:rPr>
          <w:rFonts w:ascii="Times New Roman" w:hAnsi="Times New Roman"/>
          <w:sz w:val="24"/>
          <w:lang w:eastAsia="en-GB"/>
        </w:rPr>
        <w:fldChar w:fldCharType="end"/>
      </w:r>
    </w:p>
    <w:p w14:paraId="354A5F64" w14:textId="77777777" w:rsidR="00D93EB4" w:rsidRPr="004E20E8" w:rsidRDefault="00D93EB4">
      <w:pPr>
        <w:rPr>
          <w:rFonts w:asciiTheme="majorHAnsi" w:hAnsiTheme="majorHAnsi"/>
          <w:b/>
          <w:sz w:val="22"/>
          <w:szCs w:val="22"/>
        </w:rPr>
      </w:pPr>
    </w:p>
    <w:p w14:paraId="33D82DB0" w14:textId="794CCD53" w:rsidR="00D93EB4" w:rsidRPr="004E20E8" w:rsidRDefault="001E135B">
      <w:pPr>
        <w:rPr>
          <w:rFonts w:asciiTheme="majorHAnsi" w:hAnsiTheme="majorHAnsi"/>
          <w:b/>
          <w:sz w:val="22"/>
          <w:szCs w:val="22"/>
        </w:rPr>
      </w:pPr>
      <w:r>
        <w:rPr>
          <w:rFonts w:asciiTheme="majorHAnsi" w:hAnsiTheme="majorHAnsi"/>
          <w:b/>
          <w:sz w:val="22"/>
          <w:szCs w:val="22"/>
        </w:rPr>
        <w:t>Job Description</w:t>
      </w:r>
    </w:p>
    <w:p w14:paraId="2BCEF9BA" w14:textId="77777777" w:rsidR="00D93EB4" w:rsidRPr="004E20E8" w:rsidRDefault="00D93EB4">
      <w:pPr>
        <w:rPr>
          <w:rFonts w:asciiTheme="majorHAnsi" w:hAnsiTheme="majorHAnsi"/>
          <w:b/>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5064"/>
      </w:tblGrid>
      <w:tr w:rsidR="00D93EB4" w:rsidRPr="004E20E8" w14:paraId="5B279C83" w14:textId="77777777" w:rsidTr="026371C3">
        <w:tc>
          <w:tcPr>
            <w:tcW w:w="4258" w:type="dxa"/>
          </w:tcPr>
          <w:p w14:paraId="3E4F1E7D" w14:textId="77777777" w:rsidR="00D93EB4" w:rsidRPr="004E20E8" w:rsidRDefault="00D93EB4">
            <w:pPr>
              <w:rPr>
                <w:rFonts w:asciiTheme="majorHAnsi" w:hAnsiTheme="majorHAnsi"/>
                <w:b/>
                <w:sz w:val="22"/>
                <w:szCs w:val="22"/>
              </w:rPr>
            </w:pPr>
            <w:r w:rsidRPr="004E20E8">
              <w:rPr>
                <w:rFonts w:asciiTheme="majorHAnsi" w:hAnsiTheme="majorHAnsi"/>
                <w:b/>
                <w:sz w:val="22"/>
                <w:szCs w:val="22"/>
              </w:rPr>
              <w:t>A</w:t>
            </w:r>
            <w:r w:rsidRPr="004E20E8">
              <w:rPr>
                <w:rFonts w:asciiTheme="majorHAnsi" w:hAnsiTheme="majorHAnsi"/>
                <w:b/>
                <w:sz w:val="22"/>
                <w:szCs w:val="22"/>
              </w:rPr>
              <w:tab/>
              <w:t>JOB TITLE</w:t>
            </w:r>
            <w:r w:rsidRPr="004E20E8">
              <w:rPr>
                <w:rFonts w:asciiTheme="majorHAnsi" w:hAnsiTheme="majorHAnsi"/>
                <w:sz w:val="22"/>
                <w:szCs w:val="22"/>
              </w:rPr>
              <w:t>:</w:t>
            </w:r>
          </w:p>
        </w:tc>
        <w:tc>
          <w:tcPr>
            <w:tcW w:w="5064" w:type="dxa"/>
          </w:tcPr>
          <w:p w14:paraId="7C516F4B" w14:textId="7C82F1A0" w:rsidR="00D93EB4" w:rsidRPr="004E20E8" w:rsidRDefault="00A51DB1" w:rsidP="026371C3">
            <w:pPr>
              <w:rPr>
                <w:rFonts w:asciiTheme="majorHAnsi" w:hAnsiTheme="majorHAnsi"/>
                <w:b/>
                <w:bCs/>
                <w:sz w:val="22"/>
                <w:szCs w:val="22"/>
              </w:rPr>
            </w:pPr>
            <w:r>
              <w:rPr>
                <w:rFonts w:asciiTheme="majorHAnsi" w:hAnsiTheme="majorHAnsi"/>
                <w:b/>
                <w:bCs/>
                <w:sz w:val="22"/>
                <w:szCs w:val="22"/>
              </w:rPr>
              <w:t>Pizza Chef</w:t>
            </w:r>
          </w:p>
        </w:tc>
      </w:tr>
      <w:tr w:rsidR="00D93EB4" w:rsidRPr="004E20E8" w14:paraId="0C94567F" w14:textId="77777777" w:rsidTr="026371C3">
        <w:tc>
          <w:tcPr>
            <w:tcW w:w="4258" w:type="dxa"/>
          </w:tcPr>
          <w:p w14:paraId="19AC28A1" w14:textId="77777777" w:rsidR="00D93EB4" w:rsidRPr="004E20E8" w:rsidRDefault="00D93EB4">
            <w:pPr>
              <w:rPr>
                <w:rFonts w:asciiTheme="majorHAnsi" w:hAnsiTheme="majorHAnsi"/>
                <w:b/>
                <w:sz w:val="22"/>
                <w:szCs w:val="22"/>
              </w:rPr>
            </w:pPr>
            <w:r w:rsidRPr="004E20E8">
              <w:rPr>
                <w:rFonts w:asciiTheme="majorHAnsi" w:hAnsiTheme="majorHAnsi"/>
                <w:b/>
                <w:sz w:val="22"/>
                <w:szCs w:val="22"/>
              </w:rPr>
              <w:t>B</w:t>
            </w:r>
            <w:r w:rsidRPr="004E20E8">
              <w:rPr>
                <w:rFonts w:asciiTheme="majorHAnsi" w:hAnsiTheme="majorHAnsi"/>
                <w:b/>
                <w:sz w:val="22"/>
                <w:szCs w:val="22"/>
              </w:rPr>
              <w:tab/>
              <w:t>RESPONSIBLE TO:</w:t>
            </w:r>
          </w:p>
        </w:tc>
        <w:tc>
          <w:tcPr>
            <w:tcW w:w="5064" w:type="dxa"/>
          </w:tcPr>
          <w:p w14:paraId="7C9F768F" w14:textId="661BF37C" w:rsidR="00D93EB4" w:rsidRPr="004E20E8" w:rsidRDefault="004E20E8" w:rsidP="580358E1">
            <w:pPr>
              <w:rPr>
                <w:rFonts w:asciiTheme="majorHAnsi" w:hAnsiTheme="majorHAnsi"/>
                <w:b/>
                <w:bCs/>
                <w:sz w:val="22"/>
                <w:szCs w:val="22"/>
              </w:rPr>
            </w:pPr>
            <w:r w:rsidRPr="58C5DB38">
              <w:rPr>
                <w:rFonts w:asciiTheme="majorHAnsi" w:hAnsiTheme="majorHAnsi"/>
                <w:b/>
                <w:bCs/>
                <w:sz w:val="22"/>
                <w:szCs w:val="22"/>
              </w:rPr>
              <w:t>Venue Manager</w:t>
            </w:r>
            <w:r w:rsidR="001E135B" w:rsidRPr="58C5DB38">
              <w:rPr>
                <w:rFonts w:asciiTheme="majorHAnsi" w:hAnsiTheme="majorHAnsi"/>
                <w:b/>
                <w:bCs/>
                <w:sz w:val="22"/>
                <w:szCs w:val="22"/>
              </w:rPr>
              <w:t>,</w:t>
            </w:r>
            <w:r w:rsidR="3CB162A1" w:rsidRPr="58C5DB38">
              <w:rPr>
                <w:rFonts w:asciiTheme="majorHAnsi" w:hAnsiTheme="majorHAnsi"/>
                <w:b/>
                <w:bCs/>
                <w:sz w:val="22"/>
                <w:szCs w:val="22"/>
              </w:rPr>
              <w:t xml:space="preserve"> </w:t>
            </w:r>
            <w:r w:rsidR="009C2809">
              <w:rPr>
                <w:rFonts w:asciiTheme="majorHAnsi" w:hAnsiTheme="majorHAnsi"/>
                <w:b/>
                <w:bCs/>
                <w:sz w:val="22"/>
                <w:szCs w:val="22"/>
              </w:rPr>
              <w:t>Duty Managers,</w:t>
            </w:r>
            <w:r w:rsidR="001E135B" w:rsidRPr="58C5DB38">
              <w:rPr>
                <w:rFonts w:asciiTheme="majorHAnsi" w:hAnsiTheme="majorHAnsi"/>
                <w:b/>
                <w:bCs/>
                <w:sz w:val="22"/>
                <w:szCs w:val="22"/>
              </w:rPr>
              <w:t xml:space="preserve"> </w:t>
            </w:r>
            <w:r w:rsidR="00826A04">
              <w:rPr>
                <w:rFonts w:asciiTheme="majorHAnsi" w:hAnsiTheme="majorHAnsi"/>
                <w:b/>
                <w:bCs/>
                <w:sz w:val="22"/>
                <w:szCs w:val="22"/>
              </w:rPr>
              <w:t xml:space="preserve">Chief </w:t>
            </w:r>
            <w:r w:rsidR="034B4970" w:rsidRPr="58C5DB38">
              <w:rPr>
                <w:rFonts w:asciiTheme="majorHAnsi" w:hAnsiTheme="majorHAnsi"/>
                <w:b/>
                <w:bCs/>
                <w:sz w:val="22"/>
                <w:szCs w:val="22"/>
              </w:rPr>
              <w:t>Operat</w:t>
            </w:r>
            <w:r w:rsidR="00826A04">
              <w:rPr>
                <w:rFonts w:asciiTheme="majorHAnsi" w:hAnsiTheme="majorHAnsi"/>
                <w:b/>
                <w:bCs/>
                <w:sz w:val="22"/>
                <w:szCs w:val="22"/>
              </w:rPr>
              <w:t xml:space="preserve">ing Officer </w:t>
            </w:r>
            <w:r w:rsidR="034B4970" w:rsidRPr="58C5DB38">
              <w:rPr>
                <w:rFonts w:asciiTheme="majorHAnsi" w:hAnsiTheme="majorHAnsi"/>
                <w:b/>
                <w:bCs/>
                <w:sz w:val="22"/>
                <w:szCs w:val="22"/>
              </w:rPr>
              <w:t xml:space="preserve">and </w:t>
            </w:r>
            <w:r w:rsidR="001E135B" w:rsidRPr="58C5DB38">
              <w:rPr>
                <w:rFonts w:asciiTheme="majorHAnsi" w:hAnsiTheme="majorHAnsi"/>
                <w:b/>
                <w:bCs/>
                <w:sz w:val="22"/>
                <w:szCs w:val="22"/>
              </w:rPr>
              <w:t>CEO</w:t>
            </w:r>
          </w:p>
        </w:tc>
      </w:tr>
      <w:tr w:rsidR="00D93EB4" w:rsidRPr="004E20E8" w14:paraId="3E1FD63C" w14:textId="77777777" w:rsidTr="026371C3">
        <w:trPr>
          <w:trHeight w:val="323"/>
        </w:trPr>
        <w:tc>
          <w:tcPr>
            <w:tcW w:w="4258" w:type="dxa"/>
          </w:tcPr>
          <w:p w14:paraId="31C6F412" w14:textId="77777777" w:rsidR="00D93EB4" w:rsidRPr="004E20E8" w:rsidRDefault="00D93EB4">
            <w:pPr>
              <w:rPr>
                <w:rFonts w:asciiTheme="majorHAnsi" w:hAnsiTheme="majorHAnsi"/>
                <w:b/>
                <w:sz w:val="22"/>
                <w:szCs w:val="22"/>
              </w:rPr>
            </w:pPr>
            <w:r w:rsidRPr="004E20E8">
              <w:rPr>
                <w:rFonts w:asciiTheme="majorHAnsi" w:hAnsiTheme="majorHAnsi"/>
                <w:b/>
                <w:sz w:val="22"/>
                <w:szCs w:val="22"/>
              </w:rPr>
              <w:t>C</w:t>
            </w:r>
            <w:r w:rsidRPr="004E20E8">
              <w:rPr>
                <w:rFonts w:asciiTheme="majorHAnsi" w:hAnsiTheme="majorHAnsi"/>
                <w:b/>
                <w:sz w:val="22"/>
                <w:szCs w:val="22"/>
              </w:rPr>
              <w:tab/>
              <w:t>RESPONSIBLE FOR:</w:t>
            </w:r>
          </w:p>
        </w:tc>
        <w:tc>
          <w:tcPr>
            <w:tcW w:w="5064" w:type="dxa"/>
          </w:tcPr>
          <w:p w14:paraId="388E1747" w14:textId="0E752343" w:rsidR="00D93EB4" w:rsidRPr="004E20E8" w:rsidRDefault="00A51DB1" w:rsidP="395A2C2F">
            <w:pPr>
              <w:spacing w:line="259" w:lineRule="auto"/>
              <w:rPr>
                <w:rFonts w:asciiTheme="majorHAnsi" w:hAnsiTheme="majorHAnsi"/>
                <w:sz w:val="22"/>
                <w:szCs w:val="22"/>
              </w:rPr>
            </w:pPr>
            <w:r w:rsidRPr="00A51DB1">
              <w:rPr>
                <w:rFonts w:asciiTheme="majorHAnsi" w:hAnsiTheme="majorHAnsi"/>
                <w:b/>
                <w:bCs/>
                <w:sz w:val="22"/>
                <w:szCs w:val="22"/>
              </w:rPr>
              <w:t>Preparing</w:t>
            </w:r>
            <w:r w:rsidR="009F7428">
              <w:rPr>
                <w:rFonts w:asciiTheme="majorHAnsi" w:hAnsiTheme="majorHAnsi"/>
                <w:b/>
                <w:bCs/>
                <w:sz w:val="22"/>
                <w:szCs w:val="22"/>
              </w:rPr>
              <w:t xml:space="preserve"> and </w:t>
            </w:r>
            <w:r w:rsidR="00BB4668">
              <w:rPr>
                <w:rFonts w:asciiTheme="majorHAnsi" w:hAnsiTheme="majorHAnsi"/>
                <w:b/>
                <w:bCs/>
                <w:sz w:val="22"/>
                <w:szCs w:val="22"/>
              </w:rPr>
              <w:t>c</w:t>
            </w:r>
            <w:r w:rsidR="009F7428">
              <w:rPr>
                <w:rFonts w:asciiTheme="majorHAnsi" w:hAnsiTheme="majorHAnsi"/>
                <w:b/>
                <w:bCs/>
                <w:sz w:val="22"/>
                <w:szCs w:val="22"/>
              </w:rPr>
              <w:t>ooking</w:t>
            </w:r>
            <w:r w:rsidRPr="00A51DB1">
              <w:rPr>
                <w:rFonts w:asciiTheme="majorHAnsi" w:hAnsiTheme="majorHAnsi"/>
                <w:b/>
                <w:bCs/>
                <w:sz w:val="22"/>
                <w:szCs w:val="22"/>
              </w:rPr>
              <w:t xml:space="preserve"> </w:t>
            </w:r>
            <w:r w:rsidR="00BB4668">
              <w:rPr>
                <w:rFonts w:asciiTheme="majorHAnsi" w:hAnsiTheme="majorHAnsi"/>
                <w:b/>
                <w:bCs/>
                <w:sz w:val="22"/>
                <w:szCs w:val="22"/>
              </w:rPr>
              <w:t>f</w:t>
            </w:r>
            <w:r w:rsidRPr="00A51DB1">
              <w:rPr>
                <w:rFonts w:asciiTheme="majorHAnsi" w:hAnsiTheme="majorHAnsi"/>
                <w:b/>
                <w:bCs/>
                <w:sz w:val="22"/>
                <w:szCs w:val="22"/>
              </w:rPr>
              <w:t>ood</w:t>
            </w:r>
            <w:r w:rsidR="009F7428">
              <w:rPr>
                <w:rFonts w:asciiTheme="majorHAnsi" w:hAnsiTheme="majorHAnsi"/>
                <w:b/>
                <w:bCs/>
                <w:sz w:val="22"/>
                <w:szCs w:val="22"/>
              </w:rPr>
              <w:t>,</w:t>
            </w:r>
            <w:r w:rsidRPr="00A51DB1">
              <w:rPr>
                <w:rFonts w:asciiTheme="majorHAnsi" w:hAnsiTheme="majorHAnsi"/>
                <w:b/>
                <w:bCs/>
                <w:sz w:val="22"/>
                <w:szCs w:val="22"/>
              </w:rPr>
              <w:t xml:space="preserve"> cleaning</w:t>
            </w:r>
            <w:r w:rsidR="009F7428">
              <w:rPr>
                <w:rFonts w:asciiTheme="majorHAnsi" w:hAnsiTheme="majorHAnsi"/>
                <w:b/>
                <w:bCs/>
                <w:sz w:val="22"/>
                <w:szCs w:val="22"/>
              </w:rPr>
              <w:t xml:space="preserve"> appropriate areas,</w:t>
            </w:r>
            <w:r w:rsidRPr="00A51DB1">
              <w:rPr>
                <w:rFonts w:asciiTheme="majorHAnsi" w:hAnsiTheme="majorHAnsi"/>
                <w:b/>
                <w:bCs/>
                <w:sz w:val="22"/>
                <w:szCs w:val="22"/>
              </w:rPr>
              <w:t xml:space="preserve"> keeping to statutory requirements for food handling, </w:t>
            </w:r>
            <w:proofErr w:type="gramStart"/>
            <w:r w:rsidRPr="00A51DB1">
              <w:rPr>
                <w:rFonts w:asciiTheme="majorHAnsi" w:hAnsiTheme="majorHAnsi"/>
                <w:b/>
                <w:bCs/>
                <w:sz w:val="22"/>
                <w:szCs w:val="22"/>
              </w:rPr>
              <w:t>preparation</w:t>
            </w:r>
            <w:proofErr w:type="gramEnd"/>
            <w:r w:rsidRPr="00A51DB1">
              <w:rPr>
                <w:rFonts w:asciiTheme="majorHAnsi" w:hAnsiTheme="majorHAnsi"/>
                <w:b/>
                <w:bCs/>
                <w:sz w:val="22"/>
                <w:szCs w:val="22"/>
              </w:rPr>
              <w:t xml:space="preserve"> and storage</w:t>
            </w:r>
          </w:p>
        </w:tc>
      </w:tr>
      <w:tr w:rsidR="00D93EB4" w:rsidRPr="004E20E8" w14:paraId="69A26D25" w14:textId="77777777" w:rsidTr="026371C3">
        <w:tc>
          <w:tcPr>
            <w:tcW w:w="4258" w:type="dxa"/>
          </w:tcPr>
          <w:p w14:paraId="666A94A9" w14:textId="77777777" w:rsidR="00D93EB4" w:rsidRPr="004E20E8" w:rsidRDefault="00D93EB4" w:rsidP="00D93EB4">
            <w:pPr>
              <w:rPr>
                <w:rFonts w:asciiTheme="majorHAnsi" w:hAnsiTheme="majorHAnsi"/>
                <w:b/>
                <w:sz w:val="22"/>
                <w:szCs w:val="22"/>
              </w:rPr>
            </w:pPr>
            <w:r w:rsidRPr="004E20E8">
              <w:rPr>
                <w:rFonts w:asciiTheme="majorHAnsi" w:hAnsiTheme="majorHAnsi"/>
                <w:b/>
                <w:sz w:val="22"/>
                <w:szCs w:val="22"/>
              </w:rPr>
              <w:t>D</w:t>
            </w:r>
            <w:r w:rsidRPr="004E20E8">
              <w:rPr>
                <w:rFonts w:asciiTheme="majorHAnsi" w:hAnsiTheme="majorHAnsi"/>
                <w:b/>
                <w:sz w:val="22"/>
                <w:szCs w:val="22"/>
              </w:rPr>
              <w:tab/>
              <w:t>KEY RELATIONSHIPS: (Internal)</w:t>
            </w:r>
          </w:p>
          <w:p w14:paraId="21D60192" w14:textId="77777777" w:rsidR="00D93EB4" w:rsidRPr="004E20E8" w:rsidRDefault="00D93EB4">
            <w:pPr>
              <w:rPr>
                <w:rFonts w:asciiTheme="majorHAnsi" w:hAnsiTheme="majorHAnsi"/>
                <w:b/>
                <w:sz w:val="22"/>
                <w:szCs w:val="22"/>
              </w:rPr>
            </w:pPr>
          </w:p>
        </w:tc>
        <w:tc>
          <w:tcPr>
            <w:tcW w:w="5064" w:type="dxa"/>
          </w:tcPr>
          <w:p w14:paraId="2A070047" w14:textId="2EF9EB5F" w:rsidR="00D93EB4" w:rsidRPr="004E20E8" w:rsidRDefault="00D42490" w:rsidP="395A2C2F">
            <w:pPr>
              <w:rPr>
                <w:rFonts w:asciiTheme="majorHAnsi" w:hAnsiTheme="majorHAnsi"/>
                <w:sz w:val="22"/>
                <w:szCs w:val="22"/>
              </w:rPr>
            </w:pPr>
            <w:r>
              <w:rPr>
                <w:rFonts w:asciiTheme="majorHAnsi" w:hAnsiTheme="majorHAnsi"/>
                <w:sz w:val="22"/>
                <w:szCs w:val="22"/>
              </w:rPr>
              <w:t xml:space="preserve">Venue Manager, Duty Managers, Bar Supervisors, Bar Staff,  </w:t>
            </w:r>
          </w:p>
        </w:tc>
      </w:tr>
      <w:tr w:rsidR="00D93EB4" w:rsidRPr="004E20E8" w14:paraId="27715328" w14:textId="77777777" w:rsidTr="026371C3">
        <w:trPr>
          <w:trHeight w:val="620"/>
        </w:trPr>
        <w:tc>
          <w:tcPr>
            <w:tcW w:w="4258" w:type="dxa"/>
          </w:tcPr>
          <w:p w14:paraId="17421DFA" w14:textId="77777777" w:rsidR="00D93EB4" w:rsidRPr="004E20E8" w:rsidRDefault="00D93EB4">
            <w:pPr>
              <w:rPr>
                <w:rFonts w:asciiTheme="majorHAnsi" w:hAnsiTheme="majorHAnsi"/>
                <w:b/>
                <w:sz w:val="22"/>
                <w:szCs w:val="22"/>
              </w:rPr>
            </w:pPr>
            <w:r w:rsidRPr="004E20E8">
              <w:rPr>
                <w:rFonts w:asciiTheme="majorHAnsi" w:hAnsiTheme="majorHAnsi"/>
                <w:b/>
                <w:sz w:val="22"/>
                <w:szCs w:val="22"/>
              </w:rPr>
              <w:t>E</w:t>
            </w:r>
            <w:r w:rsidRPr="004E20E8">
              <w:rPr>
                <w:rFonts w:asciiTheme="majorHAnsi" w:hAnsiTheme="majorHAnsi"/>
                <w:b/>
                <w:sz w:val="22"/>
                <w:szCs w:val="22"/>
              </w:rPr>
              <w:tab/>
              <w:t>KEY RELATIONSHIPS: (External)</w:t>
            </w:r>
          </w:p>
        </w:tc>
        <w:tc>
          <w:tcPr>
            <w:tcW w:w="5064" w:type="dxa"/>
          </w:tcPr>
          <w:p w14:paraId="5E84CB1F" w14:textId="45E7551B" w:rsidR="00D93EB4" w:rsidRPr="004E20E8" w:rsidRDefault="00A32A0D">
            <w:pPr>
              <w:rPr>
                <w:rFonts w:asciiTheme="majorHAnsi" w:hAnsiTheme="majorHAnsi"/>
                <w:sz w:val="22"/>
                <w:szCs w:val="22"/>
              </w:rPr>
            </w:pPr>
            <w:r w:rsidRPr="004E20E8">
              <w:rPr>
                <w:rFonts w:asciiTheme="majorHAnsi" w:hAnsiTheme="majorHAnsi"/>
                <w:sz w:val="22"/>
                <w:szCs w:val="22"/>
              </w:rPr>
              <w:t xml:space="preserve">Tour Managers, Artists, </w:t>
            </w:r>
            <w:r w:rsidR="009F7428">
              <w:rPr>
                <w:rFonts w:asciiTheme="majorHAnsi" w:hAnsiTheme="majorHAnsi"/>
                <w:sz w:val="22"/>
                <w:szCs w:val="22"/>
              </w:rPr>
              <w:t>T</w:t>
            </w:r>
            <w:r w:rsidRPr="004E20E8">
              <w:rPr>
                <w:rFonts w:asciiTheme="majorHAnsi" w:hAnsiTheme="majorHAnsi"/>
                <w:sz w:val="22"/>
                <w:szCs w:val="22"/>
              </w:rPr>
              <w:t xml:space="preserve">ouring </w:t>
            </w:r>
            <w:r w:rsidR="00BB4668">
              <w:rPr>
                <w:rFonts w:asciiTheme="majorHAnsi" w:hAnsiTheme="majorHAnsi"/>
                <w:sz w:val="22"/>
                <w:szCs w:val="22"/>
              </w:rPr>
              <w:t>E</w:t>
            </w:r>
            <w:r w:rsidRPr="004E20E8">
              <w:rPr>
                <w:rFonts w:asciiTheme="majorHAnsi" w:hAnsiTheme="majorHAnsi"/>
                <w:sz w:val="22"/>
                <w:szCs w:val="22"/>
              </w:rPr>
              <w:t xml:space="preserve">ngineers &amp; </w:t>
            </w:r>
            <w:r w:rsidR="009F7428">
              <w:rPr>
                <w:rFonts w:asciiTheme="majorHAnsi" w:hAnsiTheme="majorHAnsi"/>
                <w:sz w:val="22"/>
                <w:szCs w:val="22"/>
              </w:rPr>
              <w:t>C</w:t>
            </w:r>
            <w:r w:rsidRPr="004E20E8">
              <w:rPr>
                <w:rFonts w:asciiTheme="majorHAnsi" w:hAnsiTheme="majorHAnsi"/>
                <w:sz w:val="22"/>
                <w:szCs w:val="22"/>
              </w:rPr>
              <w:t>rew</w:t>
            </w:r>
            <w:r w:rsidR="009F7428">
              <w:rPr>
                <w:rFonts w:asciiTheme="majorHAnsi" w:hAnsiTheme="majorHAnsi"/>
                <w:sz w:val="22"/>
                <w:szCs w:val="22"/>
              </w:rPr>
              <w:t>,</w:t>
            </w:r>
            <w:r w:rsidRPr="004E20E8">
              <w:rPr>
                <w:rFonts w:asciiTheme="majorHAnsi" w:hAnsiTheme="majorHAnsi"/>
                <w:sz w:val="22"/>
                <w:szCs w:val="22"/>
              </w:rPr>
              <w:t xml:space="preserve"> SIA Staff</w:t>
            </w:r>
          </w:p>
        </w:tc>
      </w:tr>
      <w:tr w:rsidR="00D93EB4" w:rsidRPr="004E20E8" w14:paraId="1A19CB17" w14:textId="77777777" w:rsidTr="026371C3">
        <w:trPr>
          <w:trHeight w:val="278"/>
        </w:trPr>
        <w:tc>
          <w:tcPr>
            <w:tcW w:w="4258" w:type="dxa"/>
          </w:tcPr>
          <w:p w14:paraId="418FF8C7" w14:textId="77777777" w:rsidR="00D93EB4" w:rsidRPr="004E20E8" w:rsidRDefault="00D93EB4">
            <w:pPr>
              <w:rPr>
                <w:rFonts w:asciiTheme="majorHAnsi" w:hAnsiTheme="majorHAnsi"/>
                <w:b/>
                <w:sz w:val="22"/>
                <w:szCs w:val="22"/>
              </w:rPr>
            </w:pPr>
            <w:r w:rsidRPr="004E20E8">
              <w:rPr>
                <w:rFonts w:asciiTheme="majorHAnsi" w:hAnsiTheme="majorHAnsi"/>
                <w:b/>
                <w:sz w:val="22"/>
                <w:szCs w:val="22"/>
              </w:rPr>
              <w:t>F</w:t>
            </w:r>
            <w:r w:rsidRPr="004E20E8">
              <w:rPr>
                <w:rFonts w:asciiTheme="majorHAnsi" w:hAnsiTheme="majorHAnsi"/>
                <w:b/>
                <w:sz w:val="22"/>
                <w:szCs w:val="22"/>
              </w:rPr>
              <w:tab/>
              <w:t>SALARY:</w:t>
            </w:r>
          </w:p>
        </w:tc>
        <w:tc>
          <w:tcPr>
            <w:tcW w:w="5064" w:type="dxa"/>
          </w:tcPr>
          <w:p w14:paraId="4B47BC90" w14:textId="5D5DC2C8" w:rsidR="00D93EB4" w:rsidRPr="004E20E8" w:rsidRDefault="4F3D0872" w:rsidP="5AFB59AD">
            <w:pPr>
              <w:spacing w:line="259" w:lineRule="auto"/>
              <w:rPr>
                <w:rFonts w:asciiTheme="majorHAnsi" w:hAnsiTheme="majorHAnsi"/>
                <w:sz w:val="22"/>
                <w:szCs w:val="22"/>
              </w:rPr>
            </w:pPr>
            <w:r w:rsidRPr="026371C3">
              <w:rPr>
                <w:rFonts w:asciiTheme="majorHAnsi" w:hAnsiTheme="majorHAnsi"/>
                <w:sz w:val="22"/>
                <w:szCs w:val="22"/>
              </w:rPr>
              <w:t>£</w:t>
            </w:r>
            <w:r w:rsidR="00D42490">
              <w:rPr>
                <w:rFonts w:asciiTheme="majorHAnsi" w:hAnsiTheme="majorHAnsi"/>
                <w:sz w:val="22"/>
                <w:szCs w:val="22"/>
              </w:rPr>
              <w:t>1</w:t>
            </w:r>
            <w:r w:rsidR="009B4617">
              <w:rPr>
                <w:rFonts w:asciiTheme="majorHAnsi" w:hAnsiTheme="majorHAnsi"/>
                <w:sz w:val="22"/>
                <w:szCs w:val="22"/>
              </w:rPr>
              <w:t>0.50</w:t>
            </w:r>
            <w:r w:rsidR="009C2809">
              <w:rPr>
                <w:rFonts w:asciiTheme="majorHAnsi" w:hAnsiTheme="majorHAnsi"/>
                <w:sz w:val="22"/>
                <w:szCs w:val="22"/>
              </w:rPr>
              <w:t>/</w:t>
            </w:r>
            <w:r w:rsidRPr="026371C3">
              <w:rPr>
                <w:rFonts w:asciiTheme="majorHAnsi" w:hAnsiTheme="majorHAnsi"/>
                <w:sz w:val="22"/>
                <w:szCs w:val="22"/>
              </w:rPr>
              <w:t xml:space="preserve">Hour </w:t>
            </w:r>
          </w:p>
        </w:tc>
      </w:tr>
      <w:tr w:rsidR="004E20E8" w:rsidRPr="004E20E8" w14:paraId="23991AEF" w14:textId="77777777" w:rsidTr="026371C3">
        <w:trPr>
          <w:trHeight w:val="314"/>
        </w:trPr>
        <w:tc>
          <w:tcPr>
            <w:tcW w:w="4258" w:type="dxa"/>
          </w:tcPr>
          <w:p w14:paraId="6A90DE9C" w14:textId="39264D1A" w:rsidR="004E20E8" w:rsidRPr="009F7428" w:rsidRDefault="004E20E8" w:rsidP="2C5042FF">
            <w:pPr>
              <w:rPr>
                <w:rFonts w:asciiTheme="majorHAnsi" w:hAnsiTheme="majorHAnsi" w:cstheme="majorHAnsi"/>
                <w:b/>
                <w:bCs/>
                <w:sz w:val="22"/>
                <w:szCs w:val="22"/>
              </w:rPr>
            </w:pPr>
            <w:r w:rsidRPr="009F7428">
              <w:rPr>
                <w:rFonts w:asciiTheme="majorHAnsi" w:hAnsiTheme="majorHAnsi" w:cstheme="majorHAnsi"/>
                <w:b/>
                <w:bCs/>
                <w:sz w:val="22"/>
                <w:szCs w:val="22"/>
              </w:rPr>
              <w:t>G</w:t>
            </w:r>
            <w:r w:rsidRPr="00CC5C6E">
              <w:rPr>
                <w:rFonts w:asciiTheme="majorHAnsi" w:hAnsiTheme="majorHAnsi" w:cstheme="majorHAnsi"/>
              </w:rPr>
              <w:tab/>
            </w:r>
            <w:r w:rsidRPr="009F7428">
              <w:rPr>
                <w:rFonts w:asciiTheme="majorHAnsi" w:hAnsiTheme="majorHAnsi" w:cstheme="majorHAnsi"/>
                <w:b/>
                <w:bCs/>
                <w:sz w:val="22"/>
                <w:szCs w:val="22"/>
              </w:rPr>
              <w:t>HOURS:</w:t>
            </w:r>
            <w:r w:rsidRPr="00CC5C6E">
              <w:rPr>
                <w:rFonts w:asciiTheme="majorHAnsi" w:hAnsiTheme="majorHAnsi" w:cstheme="majorHAnsi"/>
              </w:rPr>
              <w:tab/>
            </w:r>
          </w:p>
        </w:tc>
        <w:tc>
          <w:tcPr>
            <w:tcW w:w="5064" w:type="dxa"/>
          </w:tcPr>
          <w:p w14:paraId="1DA02431" w14:textId="6F73CFC7" w:rsidR="004E20E8" w:rsidRPr="00CC5C6E" w:rsidRDefault="119E6A01" w:rsidP="4B2F0D9C">
            <w:pPr>
              <w:spacing w:line="259" w:lineRule="auto"/>
              <w:rPr>
                <w:rFonts w:asciiTheme="majorHAnsi" w:hAnsiTheme="majorHAnsi" w:cstheme="majorHAnsi"/>
                <w:sz w:val="22"/>
                <w:szCs w:val="22"/>
              </w:rPr>
            </w:pPr>
            <w:r w:rsidRPr="00CC5C6E">
              <w:rPr>
                <w:rFonts w:asciiTheme="majorHAnsi" w:hAnsiTheme="majorHAnsi" w:cstheme="majorHAnsi"/>
                <w:sz w:val="22"/>
                <w:szCs w:val="22"/>
              </w:rPr>
              <w:t xml:space="preserve">Variable hours </w:t>
            </w:r>
          </w:p>
        </w:tc>
      </w:tr>
      <w:tr w:rsidR="004E20E8" w:rsidRPr="004E20E8" w14:paraId="7FDB9D42" w14:textId="77777777" w:rsidTr="026371C3">
        <w:tc>
          <w:tcPr>
            <w:tcW w:w="4258" w:type="dxa"/>
          </w:tcPr>
          <w:p w14:paraId="43AAFFF7" w14:textId="77777777" w:rsidR="004E20E8" w:rsidRPr="004E20E8" w:rsidRDefault="004E20E8">
            <w:pPr>
              <w:rPr>
                <w:rFonts w:asciiTheme="majorHAnsi" w:hAnsiTheme="majorHAnsi"/>
                <w:b/>
                <w:sz w:val="22"/>
                <w:szCs w:val="22"/>
              </w:rPr>
            </w:pPr>
            <w:r w:rsidRPr="004E20E8">
              <w:rPr>
                <w:rFonts w:asciiTheme="majorHAnsi" w:hAnsiTheme="majorHAnsi"/>
                <w:b/>
                <w:sz w:val="22"/>
                <w:szCs w:val="22"/>
              </w:rPr>
              <w:t>H</w:t>
            </w:r>
            <w:r w:rsidRPr="004E20E8">
              <w:rPr>
                <w:rFonts w:asciiTheme="majorHAnsi" w:hAnsiTheme="majorHAnsi"/>
                <w:b/>
                <w:sz w:val="22"/>
                <w:szCs w:val="22"/>
              </w:rPr>
              <w:tab/>
              <w:t>HOLIDAY ENTITLEMENT:</w:t>
            </w:r>
            <w:r w:rsidRPr="004E20E8">
              <w:rPr>
                <w:rFonts w:asciiTheme="majorHAnsi" w:hAnsiTheme="majorHAnsi"/>
                <w:sz w:val="22"/>
                <w:szCs w:val="22"/>
              </w:rPr>
              <w:tab/>
            </w:r>
          </w:p>
        </w:tc>
        <w:tc>
          <w:tcPr>
            <w:tcW w:w="5064" w:type="dxa"/>
          </w:tcPr>
          <w:p w14:paraId="04D5243B" w14:textId="0D39F953" w:rsidR="004E20E8" w:rsidRPr="004E20E8" w:rsidRDefault="3AF23AAE" w:rsidP="395A2C2F">
            <w:pPr>
              <w:spacing w:line="259" w:lineRule="auto"/>
              <w:rPr>
                <w:szCs w:val="18"/>
              </w:rPr>
            </w:pPr>
            <w:r w:rsidRPr="395A2C2F">
              <w:rPr>
                <w:rFonts w:asciiTheme="majorHAnsi" w:hAnsiTheme="majorHAnsi"/>
                <w:sz w:val="22"/>
                <w:szCs w:val="22"/>
              </w:rPr>
              <w:t>20 days (not including bank holidays)</w:t>
            </w:r>
          </w:p>
        </w:tc>
      </w:tr>
      <w:tr w:rsidR="004E20E8" w:rsidRPr="004E20E8" w14:paraId="42CEE4E9" w14:textId="77777777" w:rsidTr="026371C3">
        <w:trPr>
          <w:trHeight w:val="233"/>
        </w:trPr>
        <w:tc>
          <w:tcPr>
            <w:tcW w:w="4258" w:type="dxa"/>
          </w:tcPr>
          <w:p w14:paraId="775E47CD" w14:textId="77777777" w:rsidR="004E20E8" w:rsidRPr="004E20E8" w:rsidRDefault="004E20E8">
            <w:pPr>
              <w:rPr>
                <w:rFonts w:asciiTheme="majorHAnsi" w:hAnsiTheme="majorHAnsi"/>
                <w:b/>
                <w:sz w:val="22"/>
                <w:szCs w:val="22"/>
              </w:rPr>
            </w:pPr>
            <w:r w:rsidRPr="004E20E8">
              <w:rPr>
                <w:rFonts w:asciiTheme="majorHAnsi" w:hAnsiTheme="majorHAnsi"/>
                <w:b/>
                <w:sz w:val="22"/>
                <w:szCs w:val="22"/>
              </w:rPr>
              <w:t>J</w:t>
            </w:r>
            <w:r w:rsidRPr="004E20E8">
              <w:rPr>
                <w:rFonts w:asciiTheme="majorHAnsi" w:hAnsiTheme="majorHAnsi"/>
                <w:b/>
                <w:sz w:val="22"/>
                <w:szCs w:val="22"/>
              </w:rPr>
              <w:tab/>
              <w:t>NOTICE PERIOD:</w:t>
            </w:r>
          </w:p>
        </w:tc>
        <w:tc>
          <w:tcPr>
            <w:tcW w:w="5064" w:type="dxa"/>
          </w:tcPr>
          <w:p w14:paraId="76F57D25" w14:textId="04E21219" w:rsidR="004E20E8" w:rsidRPr="00CC5C6E" w:rsidRDefault="27E1C1FC" w:rsidP="4B2F0D9C">
            <w:pPr>
              <w:spacing w:line="259" w:lineRule="auto"/>
              <w:rPr>
                <w:rFonts w:asciiTheme="majorHAnsi" w:hAnsiTheme="majorHAnsi" w:cstheme="majorHAnsi"/>
              </w:rPr>
            </w:pPr>
            <w:r w:rsidRPr="00CC5C6E">
              <w:rPr>
                <w:rFonts w:asciiTheme="majorHAnsi" w:hAnsiTheme="majorHAnsi" w:cstheme="majorHAnsi"/>
                <w:sz w:val="22"/>
                <w:szCs w:val="22"/>
              </w:rPr>
              <w:t xml:space="preserve">2 </w:t>
            </w:r>
            <w:r w:rsidR="00BB4668">
              <w:rPr>
                <w:rFonts w:asciiTheme="majorHAnsi" w:hAnsiTheme="majorHAnsi" w:cstheme="majorHAnsi"/>
                <w:sz w:val="22"/>
                <w:szCs w:val="22"/>
              </w:rPr>
              <w:t>w</w:t>
            </w:r>
            <w:r w:rsidRPr="00CC5C6E">
              <w:rPr>
                <w:rFonts w:asciiTheme="majorHAnsi" w:hAnsiTheme="majorHAnsi" w:cstheme="majorHAnsi"/>
                <w:sz w:val="22"/>
                <w:szCs w:val="22"/>
              </w:rPr>
              <w:t>eeks</w:t>
            </w:r>
          </w:p>
        </w:tc>
      </w:tr>
    </w:tbl>
    <w:p w14:paraId="16308AD9" w14:textId="77777777" w:rsidR="00D93EB4" w:rsidRPr="004E20E8" w:rsidRDefault="00D93EB4">
      <w:pPr>
        <w:rPr>
          <w:rFonts w:asciiTheme="majorHAnsi" w:hAnsiTheme="majorHAnsi"/>
          <w:b/>
          <w:sz w:val="22"/>
          <w:szCs w:val="22"/>
        </w:rPr>
      </w:pPr>
    </w:p>
    <w:p w14:paraId="5F4B7641" w14:textId="77777777" w:rsidR="00D93EB4" w:rsidRPr="004E20E8" w:rsidRDefault="00D93EB4">
      <w:pPr>
        <w:rPr>
          <w:rFonts w:asciiTheme="majorHAnsi" w:hAnsiTheme="majorHAnsi"/>
          <w:b/>
          <w:sz w:val="22"/>
          <w:szCs w:val="22"/>
        </w:rPr>
      </w:pPr>
      <w:r w:rsidRPr="004E20E8">
        <w:rPr>
          <w:rFonts w:asciiTheme="majorHAnsi" w:hAnsiTheme="majorHAnsi"/>
          <w:b/>
          <w:sz w:val="22"/>
          <w:szCs w:val="22"/>
        </w:rPr>
        <w:t>Job requirements and responsibilities</w:t>
      </w:r>
    </w:p>
    <w:p w14:paraId="6D048A21" w14:textId="77777777" w:rsidR="00D93EB4" w:rsidRPr="004E20E8" w:rsidRDefault="00D93EB4">
      <w:pPr>
        <w:rPr>
          <w:rFonts w:asciiTheme="majorHAnsi" w:hAnsiTheme="majorHAnsi"/>
          <w:b/>
          <w:sz w:val="22"/>
          <w:szCs w:val="22"/>
        </w:rPr>
      </w:pPr>
    </w:p>
    <w:p w14:paraId="53712832" w14:textId="77777777" w:rsidR="00CB2C90" w:rsidRPr="004E20E8" w:rsidRDefault="00A32A0D" w:rsidP="00CB2C90">
      <w:pPr>
        <w:rPr>
          <w:rFonts w:asciiTheme="majorHAnsi" w:hAnsiTheme="majorHAnsi"/>
          <w:sz w:val="22"/>
          <w:szCs w:val="22"/>
        </w:rPr>
      </w:pPr>
      <w:r w:rsidRPr="0EF95091">
        <w:rPr>
          <w:rFonts w:asciiTheme="majorHAnsi" w:hAnsiTheme="majorHAnsi"/>
          <w:sz w:val="22"/>
          <w:szCs w:val="22"/>
        </w:rPr>
        <w:t xml:space="preserve">This is a key post as part of the team of </w:t>
      </w:r>
      <w:bookmarkStart w:id="0" w:name="_Int_DdPXJtdE"/>
      <w:proofErr w:type="gramStart"/>
      <w:r w:rsidRPr="0EF95091">
        <w:rPr>
          <w:rFonts w:asciiTheme="majorHAnsi" w:hAnsiTheme="majorHAnsi"/>
          <w:sz w:val="22"/>
          <w:szCs w:val="22"/>
        </w:rPr>
        <w:t>Inner City</w:t>
      </w:r>
      <w:bookmarkEnd w:id="0"/>
      <w:proofErr w:type="gramEnd"/>
      <w:r w:rsidRPr="0EF95091">
        <w:rPr>
          <w:rFonts w:asciiTheme="majorHAnsi" w:hAnsiTheme="majorHAnsi"/>
          <w:sz w:val="22"/>
          <w:szCs w:val="22"/>
        </w:rPr>
        <w:t xml:space="preserve"> Music Ltd, the owners and operators of the Band on the Wall music venue. </w:t>
      </w:r>
      <w:r w:rsidR="00CB2C90" w:rsidRPr="004E20E8">
        <w:rPr>
          <w:rFonts w:asciiTheme="majorHAnsi" w:hAnsiTheme="majorHAnsi"/>
          <w:sz w:val="22"/>
          <w:szCs w:val="22"/>
        </w:rPr>
        <w:t xml:space="preserve">As </w:t>
      </w:r>
      <w:r w:rsidR="00CB2C90">
        <w:rPr>
          <w:rFonts w:asciiTheme="majorHAnsi" w:hAnsiTheme="majorHAnsi"/>
          <w:sz w:val="22"/>
          <w:szCs w:val="22"/>
        </w:rPr>
        <w:t>a</w:t>
      </w:r>
      <w:r w:rsidR="00CB2C90" w:rsidRPr="004E20E8">
        <w:rPr>
          <w:rFonts w:asciiTheme="majorHAnsi" w:hAnsiTheme="majorHAnsi"/>
          <w:sz w:val="22"/>
          <w:szCs w:val="22"/>
        </w:rPr>
        <w:t xml:space="preserve"> public face of Band on the Wall, it will be the </w:t>
      </w:r>
      <w:r w:rsidR="00CB2C90">
        <w:rPr>
          <w:rFonts w:asciiTheme="majorHAnsi" w:hAnsiTheme="majorHAnsi"/>
          <w:sz w:val="22"/>
          <w:szCs w:val="22"/>
        </w:rPr>
        <w:t>Front of House Team’s</w:t>
      </w:r>
      <w:r w:rsidR="00CB2C90" w:rsidRPr="004E20E8">
        <w:rPr>
          <w:rFonts w:asciiTheme="majorHAnsi" w:hAnsiTheme="majorHAnsi"/>
          <w:sz w:val="22"/>
          <w:szCs w:val="22"/>
        </w:rPr>
        <w:t xml:space="preserve"> </w:t>
      </w:r>
      <w:r w:rsidR="00CB2C90">
        <w:rPr>
          <w:rFonts w:asciiTheme="majorHAnsi" w:hAnsiTheme="majorHAnsi"/>
          <w:sz w:val="22"/>
          <w:szCs w:val="22"/>
        </w:rPr>
        <w:t xml:space="preserve">responsibility </w:t>
      </w:r>
      <w:r w:rsidR="00CB2C90" w:rsidRPr="004E20E8">
        <w:rPr>
          <w:rFonts w:asciiTheme="majorHAnsi" w:hAnsiTheme="majorHAnsi"/>
          <w:sz w:val="22"/>
          <w:szCs w:val="22"/>
        </w:rPr>
        <w:t xml:space="preserve">to maintain the highest levels of customer service and guarantee that the principles and central mission of the organisation </w:t>
      </w:r>
      <w:r w:rsidR="00CB2C90">
        <w:rPr>
          <w:rFonts w:asciiTheme="majorHAnsi" w:hAnsiTheme="majorHAnsi"/>
          <w:sz w:val="22"/>
          <w:szCs w:val="22"/>
        </w:rPr>
        <w:t>are</w:t>
      </w:r>
      <w:r w:rsidR="00CB2C90" w:rsidRPr="004E20E8">
        <w:rPr>
          <w:rFonts w:asciiTheme="majorHAnsi" w:hAnsiTheme="majorHAnsi"/>
          <w:sz w:val="22"/>
          <w:szCs w:val="22"/>
        </w:rPr>
        <w:t xml:space="preserve"> maintained by all public facing staff during the entirety of </w:t>
      </w:r>
      <w:r w:rsidR="00CB2C90">
        <w:rPr>
          <w:rFonts w:asciiTheme="majorHAnsi" w:hAnsiTheme="majorHAnsi"/>
          <w:sz w:val="22"/>
          <w:szCs w:val="22"/>
        </w:rPr>
        <w:t xml:space="preserve">venue </w:t>
      </w:r>
      <w:r w:rsidR="00CB2C90" w:rsidRPr="004E20E8">
        <w:rPr>
          <w:rFonts w:asciiTheme="majorHAnsi" w:hAnsiTheme="majorHAnsi"/>
          <w:sz w:val="22"/>
          <w:szCs w:val="22"/>
        </w:rPr>
        <w:t xml:space="preserve">opening hours. </w:t>
      </w:r>
    </w:p>
    <w:p w14:paraId="6234111E" w14:textId="3B1F1848" w:rsidR="000D5FB5" w:rsidRDefault="000D5FB5" w:rsidP="0EF95091">
      <w:pPr>
        <w:widowControl w:val="0"/>
        <w:autoSpaceDE w:val="0"/>
        <w:autoSpaceDN w:val="0"/>
        <w:adjustRightInd w:val="0"/>
        <w:rPr>
          <w:rFonts w:asciiTheme="majorHAnsi" w:hAnsiTheme="majorHAnsi"/>
          <w:sz w:val="22"/>
          <w:szCs w:val="22"/>
        </w:rPr>
      </w:pPr>
    </w:p>
    <w:p w14:paraId="7EE2D04C" w14:textId="7ED5D98D" w:rsidR="00150A7B" w:rsidRPr="00150A7B" w:rsidRDefault="00CB2C90" w:rsidP="00150A7B">
      <w:pPr>
        <w:rPr>
          <w:rFonts w:ascii="Times New Roman" w:hAnsi="Times New Roman"/>
          <w:sz w:val="24"/>
        </w:rPr>
      </w:pPr>
      <w:r>
        <w:rPr>
          <w:rFonts w:asciiTheme="majorHAnsi" w:hAnsiTheme="majorHAnsi"/>
          <w:sz w:val="22"/>
          <w:szCs w:val="22"/>
        </w:rPr>
        <w:t>Pizza Chefs will operate within the venue, working predominately in the kitchen providing all elements of the food offer, ensuring operational procedures relating to all aspects of kitchen are adhered too.</w:t>
      </w:r>
      <w:r w:rsidR="00150A7B">
        <w:rPr>
          <w:rFonts w:asciiTheme="majorHAnsi" w:hAnsiTheme="majorHAnsi"/>
          <w:sz w:val="22"/>
          <w:szCs w:val="22"/>
        </w:rPr>
        <w:t xml:space="preserve"> </w:t>
      </w:r>
      <w:r w:rsidR="00150A7B" w:rsidRPr="00150A7B">
        <w:rPr>
          <w:rFonts w:ascii="Noto Sans" w:hAnsi="Noto Sans" w:cs="Noto Sans"/>
          <w:color w:val="000000"/>
          <w:sz w:val="20"/>
          <w:szCs w:val="20"/>
          <w:shd w:val="clear" w:color="auto" w:fill="FFFFFF"/>
        </w:rPr>
        <w:t xml:space="preserve">Bring your talents as a </w:t>
      </w:r>
      <w:r w:rsidR="00BB4668">
        <w:rPr>
          <w:rFonts w:ascii="Noto Sans" w:hAnsi="Noto Sans" w:cs="Noto Sans"/>
          <w:color w:val="000000"/>
          <w:sz w:val="20"/>
          <w:szCs w:val="20"/>
          <w:shd w:val="clear" w:color="auto" w:fill="FFFFFF"/>
        </w:rPr>
        <w:t>c</w:t>
      </w:r>
      <w:r w:rsidR="00150A7B" w:rsidRPr="00150A7B">
        <w:rPr>
          <w:rFonts w:ascii="Noto Sans" w:hAnsi="Noto Sans" w:cs="Noto Sans"/>
          <w:color w:val="000000"/>
          <w:sz w:val="20"/>
          <w:szCs w:val="20"/>
          <w:shd w:val="clear" w:color="auto" w:fill="FFFFFF"/>
        </w:rPr>
        <w:t>hef and your kitchen skills to the table</w:t>
      </w:r>
      <w:proofErr w:type="gramStart"/>
      <w:r w:rsidR="007A4105">
        <w:rPr>
          <w:rFonts w:ascii="Noto Sans" w:hAnsi="Noto Sans" w:cs="Noto Sans"/>
          <w:color w:val="000000"/>
          <w:sz w:val="20"/>
          <w:szCs w:val="20"/>
          <w:shd w:val="clear" w:color="auto" w:fill="FFFFFF"/>
        </w:rPr>
        <w:t xml:space="preserve">- </w:t>
      </w:r>
      <w:r w:rsidR="009F7428">
        <w:rPr>
          <w:rFonts w:ascii="Noto Sans" w:hAnsi="Noto Sans" w:cs="Noto Sans"/>
          <w:color w:val="000000"/>
          <w:sz w:val="20"/>
          <w:szCs w:val="20"/>
          <w:shd w:val="clear" w:color="auto" w:fill="FFFFFF"/>
        </w:rPr>
        <w:t xml:space="preserve"> </w:t>
      </w:r>
      <w:r w:rsidR="004003A9">
        <w:rPr>
          <w:rFonts w:ascii="Noto Sans" w:hAnsi="Noto Sans" w:cs="Noto Sans"/>
          <w:color w:val="000000"/>
          <w:sz w:val="20"/>
          <w:szCs w:val="20"/>
          <w:shd w:val="clear" w:color="auto" w:fill="FFFFFF"/>
        </w:rPr>
        <w:t>previous</w:t>
      </w:r>
      <w:proofErr w:type="gramEnd"/>
      <w:r w:rsidR="004003A9">
        <w:rPr>
          <w:rFonts w:ascii="Noto Sans" w:hAnsi="Noto Sans" w:cs="Noto Sans"/>
          <w:color w:val="000000"/>
          <w:sz w:val="20"/>
          <w:szCs w:val="20"/>
          <w:shd w:val="clear" w:color="auto" w:fill="FFFFFF"/>
        </w:rPr>
        <w:t xml:space="preserve"> specialism in pizza making is desirable but not required.</w:t>
      </w:r>
    </w:p>
    <w:p w14:paraId="4AFFB7A2" w14:textId="5E5DEEB7" w:rsidR="00CB2C90" w:rsidRDefault="00CB2C90" w:rsidP="0EF95091">
      <w:pPr>
        <w:widowControl w:val="0"/>
        <w:autoSpaceDE w:val="0"/>
        <w:autoSpaceDN w:val="0"/>
        <w:adjustRightInd w:val="0"/>
        <w:rPr>
          <w:rFonts w:asciiTheme="majorHAnsi" w:hAnsiTheme="majorHAnsi"/>
          <w:sz w:val="22"/>
          <w:szCs w:val="22"/>
        </w:rPr>
      </w:pPr>
    </w:p>
    <w:p w14:paraId="540B5152" w14:textId="77777777" w:rsidR="00CB2C90" w:rsidRPr="004E20E8" w:rsidRDefault="00CB2C90" w:rsidP="00CB2C90">
      <w:pPr>
        <w:rPr>
          <w:rFonts w:asciiTheme="majorHAnsi" w:hAnsiTheme="majorHAnsi"/>
          <w:sz w:val="22"/>
          <w:szCs w:val="22"/>
        </w:rPr>
      </w:pPr>
      <w:r w:rsidRPr="0EF95091">
        <w:rPr>
          <w:rFonts w:asciiTheme="majorHAnsi" w:hAnsiTheme="majorHAnsi"/>
          <w:sz w:val="22"/>
          <w:szCs w:val="22"/>
        </w:rPr>
        <w:t xml:space="preserve">The Front of House Team will be responsible for maintaining best practice customer service values and company ethos in all internal and external relationships.  </w:t>
      </w:r>
    </w:p>
    <w:p w14:paraId="3156BAB0" w14:textId="77777777" w:rsidR="00CB2C90" w:rsidRPr="004E20E8" w:rsidRDefault="00CB2C90" w:rsidP="0EF95091">
      <w:pPr>
        <w:widowControl w:val="0"/>
        <w:autoSpaceDE w:val="0"/>
        <w:autoSpaceDN w:val="0"/>
        <w:adjustRightInd w:val="0"/>
        <w:rPr>
          <w:rFonts w:asciiTheme="majorHAnsi" w:hAnsiTheme="majorHAnsi"/>
          <w:sz w:val="22"/>
          <w:szCs w:val="22"/>
        </w:rPr>
      </w:pPr>
    </w:p>
    <w:p w14:paraId="739A9301" w14:textId="2AF63ACC" w:rsidR="005817A9" w:rsidRPr="00BB4668" w:rsidRDefault="005817A9" w:rsidP="00BB4668">
      <w:pPr>
        <w:rPr>
          <w:rFonts w:asciiTheme="majorHAnsi" w:hAnsiTheme="majorHAnsi"/>
          <w:b/>
          <w:sz w:val="22"/>
          <w:szCs w:val="22"/>
        </w:rPr>
      </w:pPr>
      <w:r w:rsidRPr="004E20E8">
        <w:rPr>
          <w:rFonts w:asciiTheme="majorHAnsi" w:hAnsiTheme="majorHAnsi"/>
          <w:b/>
          <w:sz w:val="22"/>
          <w:szCs w:val="22"/>
        </w:rPr>
        <w:t xml:space="preserve">Key </w:t>
      </w:r>
      <w:r w:rsidR="000D5FB5" w:rsidRPr="004E20E8">
        <w:rPr>
          <w:rFonts w:asciiTheme="majorHAnsi" w:hAnsiTheme="majorHAnsi"/>
          <w:b/>
          <w:sz w:val="22"/>
          <w:szCs w:val="22"/>
        </w:rPr>
        <w:t xml:space="preserve">Tasks and </w:t>
      </w:r>
      <w:r w:rsidRPr="004E20E8">
        <w:rPr>
          <w:rFonts w:asciiTheme="majorHAnsi" w:hAnsiTheme="majorHAnsi"/>
          <w:b/>
          <w:sz w:val="22"/>
          <w:szCs w:val="22"/>
        </w:rPr>
        <w:t>Responsibilities:</w:t>
      </w:r>
    </w:p>
    <w:p w14:paraId="7B08A989" w14:textId="77777777" w:rsidR="005817A9" w:rsidRPr="004E20E8" w:rsidRDefault="005817A9" w:rsidP="005817A9">
      <w:pPr>
        <w:rPr>
          <w:rFonts w:asciiTheme="majorHAnsi" w:hAnsiTheme="majorHAnsi"/>
          <w:b/>
          <w:sz w:val="22"/>
          <w:szCs w:val="22"/>
        </w:rPr>
      </w:pPr>
    </w:p>
    <w:p w14:paraId="39AEB59E" w14:textId="3D2E0EB0" w:rsidR="00341A4D" w:rsidRPr="00BB4668" w:rsidRDefault="005817A9" w:rsidP="00BB4668">
      <w:pPr>
        <w:numPr>
          <w:ilvl w:val="0"/>
          <w:numId w:val="25"/>
        </w:numPr>
        <w:rPr>
          <w:rFonts w:asciiTheme="majorHAnsi" w:hAnsiTheme="majorHAnsi"/>
          <w:sz w:val="22"/>
          <w:szCs w:val="22"/>
        </w:rPr>
      </w:pPr>
      <w:r w:rsidRPr="004E20E8">
        <w:rPr>
          <w:rFonts w:asciiTheme="majorHAnsi" w:hAnsiTheme="majorHAnsi"/>
          <w:sz w:val="22"/>
          <w:szCs w:val="22"/>
        </w:rPr>
        <w:t>To fulfil a key role in the management of health and safety at work</w:t>
      </w:r>
      <w:r w:rsidR="00341A4D" w:rsidRPr="004E20E8">
        <w:rPr>
          <w:rFonts w:asciiTheme="majorHAnsi" w:hAnsiTheme="majorHAnsi"/>
          <w:sz w:val="22"/>
          <w:szCs w:val="22"/>
        </w:rPr>
        <w:t xml:space="preserve"> and</w:t>
      </w:r>
      <w:r w:rsidRPr="004E20E8">
        <w:rPr>
          <w:rFonts w:asciiTheme="majorHAnsi" w:hAnsiTheme="majorHAnsi"/>
          <w:sz w:val="22"/>
          <w:szCs w:val="22"/>
        </w:rPr>
        <w:t xml:space="preserve"> ensure that the policy and p</w:t>
      </w:r>
      <w:r w:rsidR="00341A4D" w:rsidRPr="004E20E8">
        <w:rPr>
          <w:rFonts w:asciiTheme="majorHAnsi" w:hAnsiTheme="majorHAnsi"/>
          <w:sz w:val="22"/>
          <w:szCs w:val="22"/>
        </w:rPr>
        <w:t>rocedures are adhered to.</w:t>
      </w:r>
      <w:r w:rsidRPr="004E20E8">
        <w:rPr>
          <w:rFonts w:asciiTheme="majorHAnsi" w:hAnsiTheme="majorHAnsi"/>
          <w:sz w:val="22"/>
          <w:szCs w:val="22"/>
        </w:rPr>
        <w:t xml:space="preserve"> </w:t>
      </w:r>
    </w:p>
    <w:p w14:paraId="2099D8E8" w14:textId="4455A619" w:rsidR="00CB2C90" w:rsidRPr="00CC5C6E" w:rsidRDefault="005817A9" w:rsidP="00CC5C6E">
      <w:pPr>
        <w:numPr>
          <w:ilvl w:val="0"/>
          <w:numId w:val="25"/>
        </w:numPr>
        <w:rPr>
          <w:rFonts w:asciiTheme="majorHAnsi" w:hAnsiTheme="majorHAnsi" w:cstheme="majorHAnsi"/>
          <w:sz w:val="22"/>
          <w:szCs w:val="22"/>
        </w:rPr>
      </w:pPr>
      <w:r w:rsidRPr="007A4105">
        <w:rPr>
          <w:rFonts w:asciiTheme="majorHAnsi" w:hAnsiTheme="majorHAnsi"/>
          <w:sz w:val="22"/>
          <w:szCs w:val="22"/>
        </w:rPr>
        <w:t xml:space="preserve">To ensure that </w:t>
      </w:r>
      <w:r w:rsidR="6593AC61" w:rsidRPr="007A4105">
        <w:rPr>
          <w:rFonts w:asciiTheme="majorHAnsi" w:hAnsiTheme="majorHAnsi"/>
          <w:sz w:val="22"/>
          <w:szCs w:val="22"/>
        </w:rPr>
        <w:t>you always</w:t>
      </w:r>
      <w:r w:rsidR="17BCB238" w:rsidRPr="007A4105">
        <w:rPr>
          <w:rFonts w:asciiTheme="majorHAnsi" w:hAnsiTheme="majorHAnsi"/>
          <w:sz w:val="22"/>
          <w:szCs w:val="22"/>
        </w:rPr>
        <w:t xml:space="preserve"> act</w:t>
      </w:r>
      <w:r w:rsidRPr="007A4105">
        <w:rPr>
          <w:rFonts w:asciiTheme="majorHAnsi" w:hAnsiTheme="majorHAnsi"/>
          <w:sz w:val="22"/>
          <w:szCs w:val="22"/>
        </w:rPr>
        <w:t xml:space="preserve"> in co</w:t>
      </w:r>
      <w:r w:rsidR="00C37858" w:rsidRPr="007A4105">
        <w:rPr>
          <w:rFonts w:asciiTheme="majorHAnsi" w:hAnsiTheme="majorHAnsi"/>
          <w:sz w:val="22"/>
          <w:szCs w:val="22"/>
        </w:rPr>
        <w:t xml:space="preserve">mpliance with health and safety, </w:t>
      </w:r>
      <w:r w:rsidRPr="007A4105">
        <w:rPr>
          <w:rFonts w:asciiTheme="majorHAnsi" w:hAnsiTheme="majorHAnsi"/>
          <w:sz w:val="22"/>
          <w:szCs w:val="22"/>
        </w:rPr>
        <w:t>licensing and building control regulations</w:t>
      </w:r>
      <w:r w:rsidR="00341A4D" w:rsidRPr="007A4105">
        <w:rPr>
          <w:rFonts w:asciiTheme="majorHAnsi" w:hAnsiTheme="majorHAnsi"/>
          <w:sz w:val="22"/>
          <w:szCs w:val="22"/>
        </w:rPr>
        <w:t>.</w:t>
      </w:r>
    </w:p>
    <w:p w14:paraId="0F4F05E7" w14:textId="77777777" w:rsidR="00CB2C90" w:rsidRPr="00CC5C6E" w:rsidRDefault="00CB2C90" w:rsidP="00CB2C90">
      <w:pPr>
        <w:pStyle w:val="ListParagraph"/>
        <w:numPr>
          <w:ilvl w:val="0"/>
          <w:numId w:val="25"/>
        </w:numPr>
        <w:rPr>
          <w:rFonts w:asciiTheme="majorHAnsi" w:hAnsiTheme="majorHAnsi" w:cstheme="majorHAnsi"/>
          <w:sz w:val="22"/>
          <w:szCs w:val="22"/>
        </w:rPr>
      </w:pPr>
      <w:r w:rsidRPr="00CC5C6E">
        <w:rPr>
          <w:rFonts w:asciiTheme="majorHAnsi" w:hAnsiTheme="majorHAnsi" w:cstheme="majorHAnsi"/>
          <w:color w:val="000000"/>
          <w:sz w:val="22"/>
          <w:szCs w:val="22"/>
          <w:shd w:val="clear" w:color="auto" w:fill="FFFFFF"/>
        </w:rPr>
        <w:t>Be able to work as part of a team, delivering consistent service even when under pressure.</w:t>
      </w:r>
    </w:p>
    <w:p w14:paraId="15B08754" w14:textId="35DD975C" w:rsidR="00CB2C90" w:rsidRDefault="00CB2C90" w:rsidP="00CB2C90">
      <w:pPr>
        <w:numPr>
          <w:ilvl w:val="0"/>
          <w:numId w:val="25"/>
        </w:numPr>
        <w:rPr>
          <w:rFonts w:asciiTheme="majorHAnsi" w:hAnsiTheme="majorHAnsi" w:cstheme="majorHAnsi"/>
          <w:sz w:val="22"/>
          <w:szCs w:val="22"/>
        </w:rPr>
      </w:pPr>
      <w:r w:rsidRPr="007A4105">
        <w:rPr>
          <w:rFonts w:asciiTheme="majorHAnsi" w:hAnsiTheme="majorHAnsi" w:cstheme="majorHAnsi"/>
          <w:sz w:val="22"/>
          <w:szCs w:val="22"/>
        </w:rPr>
        <w:t xml:space="preserve">Maintaining knowledge of food and </w:t>
      </w:r>
      <w:r w:rsidR="007A4105">
        <w:rPr>
          <w:rFonts w:asciiTheme="majorHAnsi" w:hAnsiTheme="majorHAnsi" w:cstheme="majorHAnsi"/>
          <w:sz w:val="22"/>
          <w:szCs w:val="22"/>
        </w:rPr>
        <w:t>drink offer</w:t>
      </w:r>
    </w:p>
    <w:p w14:paraId="4F0741DD" w14:textId="63AA2F31" w:rsidR="007A4105" w:rsidRPr="007A4105" w:rsidRDefault="004003A9" w:rsidP="00CB2C90">
      <w:pPr>
        <w:numPr>
          <w:ilvl w:val="0"/>
          <w:numId w:val="25"/>
        </w:numPr>
        <w:rPr>
          <w:rFonts w:asciiTheme="majorHAnsi" w:hAnsiTheme="majorHAnsi" w:cstheme="majorHAnsi"/>
          <w:sz w:val="22"/>
          <w:szCs w:val="22"/>
        </w:rPr>
      </w:pPr>
      <w:r>
        <w:rPr>
          <w:rFonts w:asciiTheme="majorHAnsi" w:hAnsiTheme="majorHAnsi" w:cstheme="majorHAnsi"/>
          <w:sz w:val="22"/>
          <w:szCs w:val="22"/>
        </w:rPr>
        <w:t>Preparing and cooking</w:t>
      </w:r>
      <w:r w:rsidR="007A4105">
        <w:rPr>
          <w:rFonts w:asciiTheme="majorHAnsi" w:hAnsiTheme="majorHAnsi" w:cstheme="majorHAnsi"/>
          <w:sz w:val="22"/>
          <w:szCs w:val="22"/>
        </w:rPr>
        <w:t xml:space="preserve"> food offer to an excellent standard</w:t>
      </w:r>
    </w:p>
    <w:p w14:paraId="565E0AEF" w14:textId="433A7B2D" w:rsidR="00CB2C90" w:rsidRPr="00CC5C6E" w:rsidRDefault="00CB2C90" w:rsidP="00CB2C90">
      <w:pPr>
        <w:pStyle w:val="ListParagraph"/>
        <w:numPr>
          <w:ilvl w:val="0"/>
          <w:numId w:val="25"/>
        </w:numPr>
        <w:rPr>
          <w:rFonts w:asciiTheme="majorHAnsi" w:hAnsiTheme="majorHAnsi" w:cstheme="majorHAnsi"/>
          <w:sz w:val="22"/>
          <w:szCs w:val="22"/>
        </w:rPr>
      </w:pPr>
      <w:r w:rsidRPr="00CC5C6E">
        <w:rPr>
          <w:rFonts w:asciiTheme="majorHAnsi" w:hAnsiTheme="majorHAnsi" w:cstheme="majorHAnsi"/>
          <w:color w:val="000000"/>
          <w:sz w:val="22"/>
          <w:szCs w:val="22"/>
          <w:shd w:val="clear" w:color="auto" w:fill="FFFFFF"/>
        </w:rPr>
        <w:lastRenderedPageBreak/>
        <w:t>Follow all opening and closing kitchen procedures</w:t>
      </w:r>
    </w:p>
    <w:p w14:paraId="1D67787D" w14:textId="06DAF9C6" w:rsidR="00CB2C90" w:rsidRPr="00CC5C6E" w:rsidRDefault="00CB2C90" w:rsidP="00CB2C90">
      <w:pPr>
        <w:pStyle w:val="ListParagraph"/>
        <w:numPr>
          <w:ilvl w:val="0"/>
          <w:numId w:val="25"/>
        </w:numPr>
        <w:rPr>
          <w:rFonts w:asciiTheme="majorHAnsi" w:hAnsiTheme="majorHAnsi" w:cstheme="majorHAnsi"/>
          <w:sz w:val="22"/>
          <w:szCs w:val="22"/>
        </w:rPr>
      </w:pPr>
      <w:r w:rsidRPr="00CC5C6E">
        <w:rPr>
          <w:rFonts w:asciiTheme="majorHAnsi" w:hAnsiTheme="majorHAnsi" w:cstheme="majorHAnsi"/>
          <w:color w:val="000000"/>
          <w:sz w:val="22"/>
          <w:szCs w:val="22"/>
          <w:shd w:val="clear" w:color="auto" w:fill="FFFFFF"/>
        </w:rPr>
        <w:t>Carry out daily and weekly cleaning tasks</w:t>
      </w:r>
    </w:p>
    <w:p w14:paraId="19ACD36F" w14:textId="27CE6CE2" w:rsidR="00CB2C90" w:rsidRPr="00CC5C6E" w:rsidRDefault="00CB2C90" w:rsidP="00CB2C90">
      <w:pPr>
        <w:pStyle w:val="ListParagraph"/>
        <w:numPr>
          <w:ilvl w:val="0"/>
          <w:numId w:val="25"/>
        </w:numPr>
        <w:rPr>
          <w:rFonts w:asciiTheme="majorHAnsi" w:hAnsiTheme="majorHAnsi" w:cstheme="majorHAnsi"/>
          <w:sz w:val="22"/>
          <w:szCs w:val="22"/>
        </w:rPr>
      </w:pPr>
      <w:r w:rsidRPr="00CC5C6E">
        <w:rPr>
          <w:rFonts w:asciiTheme="majorHAnsi" w:hAnsiTheme="majorHAnsi" w:cstheme="majorHAnsi"/>
          <w:color w:val="000000"/>
          <w:sz w:val="22"/>
          <w:szCs w:val="22"/>
          <w:shd w:val="clear" w:color="auto" w:fill="FFFFFF"/>
        </w:rPr>
        <w:t>Stock counting and ordering to provide full availability of menu and minimise wastage.</w:t>
      </w:r>
    </w:p>
    <w:p w14:paraId="75BAF6C5" w14:textId="77777777" w:rsidR="00CB2C90" w:rsidRDefault="00CB2C90" w:rsidP="00CB2C90">
      <w:pPr>
        <w:ind w:left="720"/>
        <w:rPr>
          <w:rFonts w:asciiTheme="majorHAnsi" w:hAnsiTheme="majorHAnsi"/>
          <w:sz w:val="22"/>
          <w:szCs w:val="22"/>
        </w:rPr>
      </w:pPr>
    </w:p>
    <w:p w14:paraId="2929BCDE" w14:textId="77777777" w:rsidR="00B470E9" w:rsidRPr="004E20E8" w:rsidRDefault="00B470E9" w:rsidP="00CB2C90">
      <w:pPr>
        <w:rPr>
          <w:rFonts w:asciiTheme="majorHAnsi" w:hAnsiTheme="majorHAnsi"/>
          <w:sz w:val="22"/>
          <w:szCs w:val="22"/>
        </w:rPr>
      </w:pPr>
    </w:p>
    <w:p w14:paraId="559C04F6" w14:textId="77777777" w:rsidR="00341A4D" w:rsidRPr="004E20E8" w:rsidRDefault="00341A4D" w:rsidP="00341A4D">
      <w:pPr>
        <w:rPr>
          <w:rFonts w:asciiTheme="majorHAnsi" w:hAnsiTheme="majorHAnsi"/>
          <w:sz w:val="22"/>
          <w:szCs w:val="22"/>
        </w:rPr>
      </w:pPr>
    </w:p>
    <w:p w14:paraId="7F15B096" w14:textId="77777777" w:rsidR="00CB392E" w:rsidRPr="004E20E8" w:rsidRDefault="00CB392E" w:rsidP="00C37858">
      <w:pPr>
        <w:rPr>
          <w:rFonts w:asciiTheme="majorHAnsi" w:hAnsiTheme="majorHAnsi" w:cs="Tahoma"/>
          <w:b/>
          <w:sz w:val="22"/>
          <w:szCs w:val="22"/>
        </w:rPr>
      </w:pPr>
      <w:r w:rsidRPr="004E20E8">
        <w:rPr>
          <w:rFonts w:asciiTheme="majorHAnsi" w:hAnsiTheme="majorHAnsi" w:cs="Tahoma"/>
          <w:b/>
          <w:sz w:val="22"/>
          <w:szCs w:val="22"/>
        </w:rPr>
        <w:t>Confidentiality</w:t>
      </w:r>
    </w:p>
    <w:p w14:paraId="6F1B24F1" w14:textId="77777777" w:rsidR="00341A4D" w:rsidRPr="004E20E8" w:rsidRDefault="00341A4D" w:rsidP="00C37858">
      <w:pPr>
        <w:rPr>
          <w:rFonts w:asciiTheme="majorHAnsi" w:hAnsiTheme="majorHAnsi" w:cs="Tahoma"/>
          <w:b/>
          <w:sz w:val="22"/>
          <w:szCs w:val="22"/>
        </w:rPr>
      </w:pPr>
    </w:p>
    <w:p w14:paraId="7E245975" w14:textId="77777777" w:rsidR="00CB392E" w:rsidRDefault="00CB392E" w:rsidP="00C37858">
      <w:pPr>
        <w:rPr>
          <w:rFonts w:asciiTheme="majorHAnsi" w:hAnsiTheme="majorHAnsi" w:cs="Tahoma"/>
          <w:sz w:val="22"/>
          <w:szCs w:val="22"/>
        </w:rPr>
      </w:pPr>
      <w:r w:rsidRPr="004E20E8">
        <w:rPr>
          <w:rFonts w:asciiTheme="majorHAnsi" w:hAnsiTheme="majorHAnsi" w:cs="Tahoma"/>
          <w:sz w:val="22"/>
          <w:szCs w:val="22"/>
        </w:rPr>
        <w:t>To adhere to Policies and Procedures on confidentiality and the management and sharing of information.</w:t>
      </w:r>
    </w:p>
    <w:p w14:paraId="6794A0E8" w14:textId="77777777" w:rsidR="00C37858" w:rsidRPr="004E20E8" w:rsidRDefault="00C37858" w:rsidP="00C37858">
      <w:pPr>
        <w:rPr>
          <w:rFonts w:asciiTheme="majorHAnsi" w:hAnsiTheme="majorHAnsi" w:cs="Tahoma"/>
          <w:sz w:val="22"/>
          <w:szCs w:val="22"/>
        </w:rPr>
      </w:pPr>
    </w:p>
    <w:p w14:paraId="5388DE28" w14:textId="77777777" w:rsidR="00CB392E" w:rsidRPr="004E20E8" w:rsidRDefault="00CB392E" w:rsidP="00C37858">
      <w:pPr>
        <w:rPr>
          <w:rFonts w:asciiTheme="majorHAnsi" w:hAnsiTheme="majorHAnsi" w:cs="Tahoma"/>
          <w:b/>
          <w:sz w:val="22"/>
          <w:szCs w:val="22"/>
        </w:rPr>
      </w:pPr>
      <w:r w:rsidRPr="004E20E8">
        <w:rPr>
          <w:rFonts w:asciiTheme="majorHAnsi" w:hAnsiTheme="majorHAnsi" w:cs="Tahoma"/>
          <w:b/>
          <w:sz w:val="22"/>
          <w:szCs w:val="22"/>
        </w:rPr>
        <w:t>Equal Opportunities</w:t>
      </w:r>
    </w:p>
    <w:p w14:paraId="41C2F418" w14:textId="77777777" w:rsidR="00341A4D" w:rsidRPr="004E20E8" w:rsidRDefault="00341A4D" w:rsidP="00C37858">
      <w:pPr>
        <w:rPr>
          <w:rFonts w:asciiTheme="majorHAnsi" w:hAnsiTheme="majorHAnsi" w:cs="Tahoma"/>
          <w:b/>
          <w:sz w:val="22"/>
          <w:szCs w:val="22"/>
        </w:rPr>
      </w:pPr>
    </w:p>
    <w:p w14:paraId="6392232D" w14:textId="77777777" w:rsidR="005B0217" w:rsidRDefault="00CB392E" w:rsidP="00C37858">
      <w:pPr>
        <w:rPr>
          <w:rFonts w:asciiTheme="majorHAnsi" w:hAnsiTheme="majorHAnsi"/>
          <w:b/>
          <w:sz w:val="22"/>
          <w:szCs w:val="22"/>
        </w:rPr>
      </w:pPr>
      <w:r w:rsidRPr="004E20E8">
        <w:rPr>
          <w:rFonts w:asciiTheme="majorHAnsi" w:hAnsiTheme="majorHAnsi" w:cs="Tahoma"/>
          <w:sz w:val="22"/>
          <w:szCs w:val="22"/>
        </w:rPr>
        <w:t>To actively promote an Equal Opportunity Policy. To help promote a working environment where all employees are valued as individuals and are encouraged to fulfil their potential.</w:t>
      </w:r>
      <w:r w:rsidR="00C37858">
        <w:rPr>
          <w:rFonts w:asciiTheme="majorHAnsi" w:hAnsiTheme="majorHAnsi" w:cs="Tahoma"/>
          <w:sz w:val="22"/>
          <w:szCs w:val="22"/>
        </w:rPr>
        <w:t xml:space="preserve"> </w:t>
      </w:r>
      <w:r w:rsidR="003B3A68" w:rsidRPr="004E20E8">
        <w:rPr>
          <w:rFonts w:asciiTheme="majorHAnsi" w:hAnsiTheme="majorHAnsi"/>
          <w:b/>
          <w:sz w:val="22"/>
          <w:szCs w:val="22"/>
        </w:rPr>
        <w:t>Please note that racist / sexist and any other intolerant actions or language will not be permitted by the organisation and would be seen as completely inconsisten</w:t>
      </w:r>
      <w:r w:rsidR="00C37858">
        <w:rPr>
          <w:rFonts w:asciiTheme="majorHAnsi" w:hAnsiTheme="majorHAnsi"/>
          <w:b/>
          <w:sz w:val="22"/>
          <w:szCs w:val="22"/>
        </w:rPr>
        <w:t xml:space="preserve">t with our company philosophy. </w:t>
      </w:r>
    </w:p>
    <w:p w14:paraId="0CB7C3AD" w14:textId="77777777" w:rsidR="005B0217" w:rsidRDefault="005B0217" w:rsidP="00C37858">
      <w:pPr>
        <w:rPr>
          <w:rFonts w:asciiTheme="majorHAnsi" w:hAnsiTheme="majorHAnsi"/>
          <w:b/>
          <w:sz w:val="22"/>
          <w:szCs w:val="22"/>
        </w:rPr>
      </w:pPr>
    </w:p>
    <w:p w14:paraId="44BF79BA" w14:textId="0B4EAD1E" w:rsidR="00CB392E" w:rsidRDefault="003B3A68" w:rsidP="47DAF790">
      <w:pPr>
        <w:rPr>
          <w:rFonts w:asciiTheme="majorHAnsi" w:hAnsiTheme="majorHAnsi"/>
          <w:sz w:val="22"/>
          <w:szCs w:val="22"/>
        </w:rPr>
      </w:pPr>
      <w:r w:rsidRPr="47DAF790">
        <w:rPr>
          <w:rFonts w:asciiTheme="majorHAnsi" w:hAnsiTheme="majorHAnsi"/>
          <w:sz w:val="22"/>
          <w:szCs w:val="22"/>
        </w:rPr>
        <w:t xml:space="preserve">Inner City Music Ltd is an equal opportunities employer and guarantee that decisions regarding appointments will be made only </w:t>
      </w:r>
      <w:r w:rsidR="63A76862" w:rsidRPr="47DAF790">
        <w:rPr>
          <w:rFonts w:asciiTheme="majorHAnsi" w:hAnsiTheme="majorHAnsi"/>
          <w:sz w:val="22"/>
          <w:szCs w:val="22"/>
        </w:rPr>
        <w:t>based on</w:t>
      </w:r>
      <w:r w:rsidRPr="47DAF790">
        <w:rPr>
          <w:rFonts w:asciiTheme="majorHAnsi" w:hAnsiTheme="majorHAnsi"/>
          <w:sz w:val="22"/>
          <w:szCs w:val="22"/>
        </w:rPr>
        <w:t xml:space="preserve"> appropriate ability and experience.  </w:t>
      </w:r>
    </w:p>
    <w:p w14:paraId="799F5940" w14:textId="77777777" w:rsidR="00C37858" w:rsidRPr="00C37858" w:rsidRDefault="00C37858" w:rsidP="00C37858">
      <w:pPr>
        <w:rPr>
          <w:rFonts w:asciiTheme="majorHAnsi" w:hAnsiTheme="majorHAnsi"/>
          <w:b/>
          <w:sz w:val="22"/>
          <w:szCs w:val="22"/>
        </w:rPr>
      </w:pPr>
    </w:p>
    <w:p w14:paraId="1F4E433F" w14:textId="77777777" w:rsidR="00CB392E" w:rsidRPr="004E20E8" w:rsidRDefault="00CB392E" w:rsidP="00C37858">
      <w:pPr>
        <w:rPr>
          <w:rFonts w:asciiTheme="majorHAnsi" w:hAnsiTheme="majorHAnsi" w:cs="Tahoma"/>
          <w:b/>
          <w:sz w:val="22"/>
          <w:szCs w:val="22"/>
        </w:rPr>
      </w:pPr>
      <w:r w:rsidRPr="004E20E8">
        <w:rPr>
          <w:rFonts w:asciiTheme="majorHAnsi" w:hAnsiTheme="majorHAnsi" w:cs="Tahoma"/>
          <w:b/>
          <w:sz w:val="22"/>
          <w:szCs w:val="22"/>
        </w:rPr>
        <w:t>Training and Development</w:t>
      </w:r>
    </w:p>
    <w:p w14:paraId="12167CF2" w14:textId="77777777" w:rsidR="00341A4D" w:rsidRPr="004E20E8" w:rsidRDefault="00341A4D" w:rsidP="00CB392E">
      <w:pPr>
        <w:jc w:val="center"/>
        <w:rPr>
          <w:rFonts w:asciiTheme="majorHAnsi" w:hAnsiTheme="majorHAnsi" w:cs="Tahoma"/>
          <w:b/>
          <w:sz w:val="22"/>
          <w:szCs w:val="22"/>
        </w:rPr>
      </w:pPr>
    </w:p>
    <w:p w14:paraId="140BF618" w14:textId="38B3DB7F" w:rsidR="00D93EB4" w:rsidRPr="004E20E8" w:rsidRDefault="00CB392E" w:rsidP="0EF95091">
      <w:pPr>
        <w:rPr>
          <w:rFonts w:asciiTheme="majorHAnsi" w:hAnsiTheme="majorHAnsi"/>
          <w:sz w:val="22"/>
          <w:szCs w:val="22"/>
        </w:rPr>
      </w:pPr>
      <w:r w:rsidRPr="0EF95091">
        <w:rPr>
          <w:rFonts w:asciiTheme="majorHAnsi" w:hAnsiTheme="majorHAnsi" w:cs="Tahoma"/>
          <w:sz w:val="22"/>
          <w:szCs w:val="22"/>
        </w:rPr>
        <w:t>To emphasise the importance of development in the workplace</w:t>
      </w:r>
      <w:r w:rsidR="67BD7C99" w:rsidRPr="0EF95091">
        <w:rPr>
          <w:rFonts w:asciiTheme="majorHAnsi" w:hAnsiTheme="majorHAnsi" w:cs="Tahoma"/>
          <w:sz w:val="22"/>
          <w:szCs w:val="22"/>
        </w:rPr>
        <w:t xml:space="preserve">. </w:t>
      </w:r>
      <w:r w:rsidRPr="0EF95091">
        <w:rPr>
          <w:rFonts w:asciiTheme="majorHAnsi" w:hAnsiTheme="majorHAnsi" w:cs="Tahoma"/>
          <w:sz w:val="22"/>
          <w:szCs w:val="22"/>
        </w:rPr>
        <w:t>To actively encourage a learning environment and development within others</w:t>
      </w:r>
      <w:r w:rsidR="439895DB" w:rsidRPr="0EF95091">
        <w:rPr>
          <w:rFonts w:asciiTheme="majorHAnsi" w:hAnsiTheme="majorHAnsi" w:cs="Tahoma"/>
          <w:sz w:val="22"/>
          <w:szCs w:val="22"/>
        </w:rPr>
        <w:t xml:space="preserve">. </w:t>
      </w:r>
      <w:r w:rsidRPr="0EF95091">
        <w:rPr>
          <w:rFonts w:asciiTheme="majorHAnsi" w:hAnsiTheme="majorHAnsi" w:cs="Tahoma"/>
          <w:sz w:val="22"/>
          <w:szCs w:val="22"/>
        </w:rPr>
        <w:t>To be proactive about own continuous professional development.</w:t>
      </w:r>
    </w:p>
    <w:sectPr w:rsidR="00D93EB4" w:rsidRPr="004E20E8" w:rsidSect="00D93EB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5E55" w14:textId="77777777" w:rsidR="00B80C59" w:rsidRDefault="00B80C59" w:rsidP="003B3A68">
      <w:r>
        <w:separator/>
      </w:r>
    </w:p>
  </w:endnote>
  <w:endnote w:type="continuationSeparator" w:id="0">
    <w:p w14:paraId="1001170F" w14:textId="77777777" w:rsidR="00B80C59" w:rsidRDefault="00B80C59" w:rsidP="003B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w:panose1 w:val="020B0502040504020204"/>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9542" w14:textId="77777777" w:rsidR="00B80C59" w:rsidRDefault="00B80C59" w:rsidP="003B3A68">
      <w:r>
        <w:separator/>
      </w:r>
    </w:p>
  </w:footnote>
  <w:footnote w:type="continuationSeparator" w:id="0">
    <w:p w14:paraId="2865D741" w14:textId="77777777" w:rsidR="00B80C59" w:rsidRDefault="00B80C59" w:rsidP="003B3A6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DdPXJtdE" int2:invalidationBookmarkName="" int2:hashCode="dJfdtotf3TkJt/" int2:id="J2EGMaE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2BE1"/>
    <w:multiLevelType w:val="hybridMultilevel"/>
    <w:tmpl w:val="42A64D64"/>
    <w:lvl w:ilvl="0" w:tplc="FFFFFFFF">
      <w:start w:val="1"/>
      <w:numFmt w:val="bullet"/>
      <w:lvlText w:val=""/>
      <w:legacy w:legacy="1" w:legacySpace="120" w:legacyIndent="567"/>
      <w:lvlJc w:val="left"/>
      <w:pPr>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934FD"/>
    <w:multiLevelType w:val="hybridMultilevel"/>
    <w:tmpl w:val="A0A8B9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A23062D"/>
    <w:multiLevelType w:val="hybridMultilevel"/>
    <w:tmpl w:val="4CBE9360"/>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0CB64358"/>
    <w:multiLevelType w:val="hybridMultilevel"/>
    <w:tmpl w:val="010EE4F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0F823C1"/>
    <w:multiLevelType w:val="hybridMultilevel"/>
    <w:tmpl w:val="4282E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36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AC6CC2"/>
    <w:multiLevelType w:val="hybridMultilevel"/>
    <w:tmpl w:val="25D4B8C0"/>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23871EB7"/>
    <w:multiLevelType w:val="hybridMultilevel"/>
    <w:tmpl w:val="FAC2711A"/>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7313D69"/>
    <w:multiLevelType w:val="hybridMultilevel"/>
    <w:tmpl w:val="27D46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87021"/>
    <w:multiLevelType w:val="hybridMultilevel"/>
    <w:tmpl w:val="ED383DBA"/>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97813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4062D7"/>
    <w:multiLevelType w:val="hybridMultilevel"/>
    <w:tmpl w:val="40AA4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80220"/>
    <w:multiLevelType w:val="hybridMultilevel"/>
    <w:tmpl w:val="4934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50783"/>
    <w:multiLevelType w:val="hybridMultilevel"/>
    <w:tmpl w:val="9424C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A3991"/>
    <w:multiLevelType w:val="hybridMultilevel"/>
    <w:tmpl w:val="8036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4327C"/>
    <w:multiLevelType w:val="hybridMultilevel"/>
    <w:tmpl w:val="7E1A2BB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2EE5CB9"/>
    <w:multiLevelType w:val="hybridMultilevel"/>
    <w:tmpl w:val="CCD80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B11075"/>
    <w:multiLevelType w:val="hybridMultilevel"/>
    <w:tmpl w:val="39840AA8"/>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3FA1A1C"/>
    <w:multiLevelType w:val="hybridMultilevel"/>
    <w:tmpl w:val="94E6D6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E63DCC"/>
    <w:multiLevelType w:val="hybridMultilevel"/>
    <w:tmpl w:val="E46C9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74E71"/>
    <w:multiLevelType w:val="hybridMultilevel"/>
    <w:tmpl w:val="4894A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7175C"/>
    <w:multiLevelType w:val="hybridMultilevel"/>
    <w:tmpl w:val="A68606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76895"/>
    <w:multiLevelType w:val="hybridMultilevel"/>
    <w:tmpl w:val="AE2C49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636E6"/>
    <w:multiLevelType w:val="hybridMultilevel"/>
    <w:tmpl w:val="ABAC876A"/>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1CD47A5"/>
    <w:multiLevelType w:val="hybridMultilevel"/>
    <w:tmpl w:val="526EDA6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007246"/>
    <w:multiLevelType w:val="hybridMultilevel"/>
    <w:tmpl w:val="82FC5B7C"/>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D150308"/>
    <w:multiLevelType w:val="multilevel"/>
    <w:tmpl w:val="07C8E1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835A29"/>
    <w:multiLevelType w:val="hybridMultilevel"/>
    <w:tmpl w:val="552C0FD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F962C37"/>
    <w:multiLevelType w:val="hybridMultilevel"/>
    <w:tmpl w:val="DB46BB04"/>
    <w:lvl w:ilvl="0" w:tplc="9AE6B6B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80403CB"/>
    <w:multiLevelType w:val="hybridMultilevel"/>
    <w:tmpl w:val="774E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02F7C"/>
    <w:multiLevelType w:val="hybridMultilevel"/>
    <w:tmpl w:val="6A3019B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993797813">
    <w:abstractNumId w:val="22"/>
  </w:num>
  <w:num w:numId="2" w16cid:durableId="471874600">
    <w:abstractNumId w:val="23"/>
  </w:num>
  <w:num w:numId="3" w16cid:durableId="573274820">
    <w:abstractNumId w:val="29"/>
  </w:num>
  <w:num w:numId="4" w16cid:durableId="1734622270">
    <w:abstractNumId w:val="25"/>
  </w:num>
  <w:num w:numId="5" w16cid:durableId="100689989">
    <w:abstractNumId w:val="3"/>
  </w:num>
  <w:num w:numId="6" w16cid:durableId="632710661">
    <w:abstractNumId w:val="7"/>
  </w:num>
  <w:num w:numId="7" w16cid:durableId="1328707026">
    <w:abstractNumId w:val="31"/>
  </w:num>
  <w:num w:numId="8" w16cid:durableId="1365911507">
    <w:abstractNumId w:val="26"/>
  </w:num>
  <w:num w:numId="9" w16cid:durableId="102657563">
    <w:abstractNumId w:val="2"/>
  </w:num>
  <w:num w:numId="10" w16cid:durableId="1288438820">
    <w:abstractNumId w:val="4"/>
  </w:num>
  <w:num w:numId="11" w16cid:durableId="2145584788">
    <w:abstractNumId w:val="28"/>
  </w:num>
  <w:num w:numId="12" w16cid:durableId="1862016046">
    <w:abstractNumId w:val="16"/>
  </w:num>
  <w:num w:numId="13" w16cid:durableId="1699358544">
    <w:abstractNumId w:val="8"/>
  </w:num>
  <w:num w:numId="14" w16cid:durableId="581990753">
    <w:abstractNumId w:val="27"/>
  </w:num>
  <w:num w:numId="15" w16cid:durableId="1408380028">
    <w:abstractNumId w:val="19"/>
  </w:num>
  <w:num w:numId="16" w16cid:durableId="2076969869">
    <w:abstractNumId w:val="24"/>
  </w:num>
  <w:num w:numId="17" w16cid:durableId="518202516">
    <w:abstractNumId w:val="18"/>
  </w:num>
  <w:num w:numId="18" w16cid:durableId="1555237842">
    <w:abstractNumId w:val="10"/>
  </w:num>
  <w:num w:numId="19" w16cid:durableId="1074358678">
    <w:abstractNumId w:val="21"/>
  </w:num>
  <w:num w:numId="20" w16cid:durableId="1833985386">
    <w:abstractNumId w:val="5"/>
  </w:num>
  <w:num w:numId="21" w16cid:durableId="10661439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1537810929">
    <w:abstractNumId w:val="14"/>
  </w:num>
  <w:num w:numId="23" w16cid:durableId="1059403094">
    <w:abstractNumId w:val="9"/>
  </w:num>
  <w:num w:numId="24" w16cid:durableId="522715259">
    <w:abstractNumId w:val="13"/>
  </w:num>
  <w:num w:numId="25" w16cid:durableId="271672138">
    <w:abstractNumId w:val="12"/>
  </w:num>
  <w:num w:numId="26" w16cid:durableId="1468204899">
    <w:abstractNumId w:val="0"/>
    <w:lvlOverride w:ilvl="0">
      <w:lvl w:ilvl="0">
        <w:start w:val="1"/>
        <w:numFmt w:val="bullet"/>
        <w:lvlText w:val=""/>
        <w:legacy w:legacy="1" w:legacySpace="120" w:legacyIndent="567"/>
        <w:lvlJc w:val="left"/>
        <w:pPr>
          <w:ind w:left="567" w:hanging="567"/>
        </w:pPr>
        <w:rPr>
          <w:rFonts w:ascii="Symbol" w:hAnsi="Symbol" w:hint="default"/>
        </w:rPr>
      </w:lvl>
    </w:lvlOverride>
  </w:num>
  <w:num w:numId="27" w16cid:durableId="385418281">
    <w:abstractNumId w:val="1"/>
  </w:num>
  <w:num w:numId="28" w16cid:durableId="1923755270">
    <w:abstractNumId w:val="17"/>
  </w:num>
  <w:num w:numId="29" w16cid:durableId="1643847238">
    <w:abstractNumId w:val="30"/>
  </w:num>
  <w:num w:numId="30" w16cid:durableId="954363731">
    <w:abstractNumId w:val="20"/>
  </w:num>
  <w:num w:numId="31" w16cid:durableId="1560554859">
    <w:abstractNumId w:val="11"/>
  </w:num>
  <w:num w:numId="32" w16cid:durableId="866405046">
    <w:abstractNumId w:val="6"/>
  </w:num>
  <w:num w:numId="33" w16cid:durableId="1396316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C0"/>
    <w:rsid w:val="0003734C"/>
    <w:rsid w:val="00044D96"/>
    <w:rsid w:val="00055B85"/>
    <w:rsid w:val="0008370E"/>
    <w:rsid w:val="000B3734"/>
    <w:rsid w:val="000D5FB5"/>
    <w:rsid w:val="00134030"/>
    <w:rsid w:val="00150A7B"/>
    <w:rsid w:val="00153AF1"/>
    <w:rsid w:val="001563E4"/>
    <w:rsid w:val="001A5FA9"/>
    <w:rsid w:val="001C1B4D"/>
    <w:rsid w:val="001D20CE"/>
    <w:rsid w:val="001E135B"/>
    <w:rsid w:val="00207E53"/>
    <w:rsid w:val="00255DDC"/>
    <w:rsid w:val="002F6358"/>
    <w:rsid w:val="00316A00"/>
    <w:rsid w:val="00341A4D"/>
    <w:rsid w:val="003601F3"/>
    <w:rsid w:val="00367576"/>
    <w:rsid w:val="003A5A6A"/>
    <w:rsid w:val="003B3A68"/>
    <w:rsid w:val="003C0787"/>
    <w:rsid w:val="003D3FC5"/>
    <w:rsid w:val="004003A9"/>
    <w:rsid w:val="004503D3"/>
    <w:rsid w:val="00497081"/>
    <w:rsid w:val="004A4A4F"/>
    <w:rsid w:val="004D778F"/>
    <w:rsid w:val="004E20E8"/>
    <w:rsid w:val="00517B42"/>
    <w:rsid w:val="00536754"/>
    <w:rsid w:val="0054399D"/>
    <w:rsid w:val="005817A9"/>
    <w:rsid w:val="005A094E"/>
    <w:rsid w:val="005B0217"/>
    <w:rsid w:val="005C134D"/>
    <w:rsid w:val="005F2924"/>
    <w:rsid w:val="00620BC0"/>
    <w:rsid w:val="00622699"/>
    <w:rsid w:val="00634B8D"/>
    <w:rsid w:val="00657C36"/>
    <w:rsid w:val="006641AC"/>
    <w:rsid w:val="0066466F"/>
    <w:rsid w:val="00690F46"/>
    <w:rsid w:val="006A5E10"/>
    <w:rsid w:val="006C551E"/>
    <w:rsid w:val="006E2486"/>
    <w:rsid w:val="00755907"/>
    <w:rsid w:val="00763506"/>
    <w:rsid w:val="007668CD"/>
    <w:rsid w:val="007A4105"/>
    <w:rsid w:val="007C46F7"/>
    <w:rsid w:val="007D2D50"/>
    <w:rsid w:val="007D6047"/>
    <w:rsid w:val="00806F48"/>
    <w:rsid w:val="00820207"/>
    <w:rsid w:val="00826A04"/>
    <w:rsid w:val="008666ED"/>
    <w:rsid w:val="008820C0"/>
    <w:rsid w:val="008B5D36"/>
    <w:rsid w:val="00941C39"/>
    <w:rsid w:val="009B4617"/>
    <w:rsid w:val="009C2809"/>
    <w:rsid w:val="009F7428"/>
    <w:rsid w:val="00A13C03"/>
    <w:rsid w:val="00A32A0D"/>
    <w:rsid w:val="00A37088"/>
    <w:rsid w:val="00A51DB1"/>
    <w:rsid w:val="00A84B57"/>
    <w:rsid w:val="00AC7B7F"/>
    <w:rsid w:val="00AE09CB"/>
    <w:rsid w:val="00B3004D"/>
    <w:rsid w:val="00B470E9"/>
    <w:rsid w:val="00B5375B"/>
    <w:rsid w:val="00B80C59"/>
    <w:rsid w:val="00BA7FC1"/>
    <w:rsid w:val="00BB4668"/>
    <w:rsid w:val="00BD2A2D"/>
    <w:rsid w:val="00BD3038"/>
    <w:rsid w:val="00BE3E44"/>
    <w:rsid w:val="00BE7237"/>
    <w:rsid w:val="00C214C5"/>
    <w:rsid w:val="00C24E00"/>
    <w:rsid w:val="00C35A4D"/>
    <w:rsid w:val="00C37858"/>
    <w:rsid w:val="00C74848"/>
    <w:rsid w:val="00CA645C"/>
    <w:rsid w:val="00CB2C90"/>
    <w:rsid w:val="00CB392E"/>
    <w:rsid w:val="00CC5C6E"/>
    <w:rsid w:val="00CD24DC"/>
    <w:rsid w:val="00CD30F8"/>
    <w:rsid w:val="00D07409"/>
    <w:rsid w:val="00D3417A"/>
    <w:rsid w:val="00D42490"/>
    <w:rsid w:val="00D539FF"/>
    <w:rsid w:val="00D657A2"/>
    <w:rsid w:val="00D93EB4"/>
    <w:rsid w:val="00DA4E2D"/>
    <w:rsid w:val="00E13A3C"/>
    <w:rsid w:val="00E34C7C"/>
    <w:rsid w:val="00E615C0"/>
    <w:rsid w:val="00EA57D5"/>
    <w:rsid w:val="00ED5783"/>
    <w:rsid w:val="00F106FF"/>
    <w:rsid w:val="00F24622"/>
    <w:rsid w:val="00F66B78"/>
    <w:rsid w:val="00F95BCB"/>
    <w:rsid w:val="00FB62CC"/>
    <w:rsid w:val="0106C3B8"/>
    <w:rsid w:val="026371C3"/>
    <w:rsid w:val="034B4970"/>
    <w:rsid w:val="043A2D7C"/>
    <w:rsid w:val="04B01011"/>
    <w:rsid w:val="064A6831"/>
    <w:rsid w:val="0678C7DC"/>
    <w:rsid w:val="0844E5BD"/>
    <w:rsid w:val="0A065C05"/>
    <w:rsid w:val="0A27A646"/>
    <w:rsid w:val="0AF956D1"/>
    <w:rsid w:val="0C53ED4A"/>
    <w:rsid w:val="0C94C483"/>
    <w:rsid w:val="0DB842ED"/>
    <w:rsid w:val="0EF95091"/>
    <w:rsid w:val="0F94217B"/>
    <w:rsid w:val="0FEA6C7B"/>
    <w:rsid w:val="101CA324"/>
    <w:rsid w:val="11191FC3"/>
    <w:rsid w:val="119E6A01"/>
    <w:rsid w:val="11D75961"/>
    <w:rsid w:val="122015CB"/>
    <w:rsid w:val="123F9C46"/>
    <w:rsid w:val="12A52F10"/>
    <w:rsid w:val="13D26B86"/>
    <w:rsid w:val="1448648E"/>
    <w:rsid w:val="17BCB238"/>
    <w:rsid w:val="1987CEE6"/>
    <w:rsid w:val="1DAC85B9"/>
    <w:rsid w:val="1EC8B704"/>
    <w:rsid w:val="1F06C760"/>
    <w:rsid w:val="1F6DCEE0"/>
    <w:rsid w:val="2299FD85"/>
    <w:rsid w:val="23362A8E"/>
    <w:rsid w:val="26F7F598"/>
    <w:rsid w:val="27E1C1FC"/>
    <w:rsid w:val="28C9F498"/>
    <w:rsid w:val="29375945"/>
    <w:rsid w:val="2C49376E"/>
    <w:rsid w:val="2C5042FF"/>
    <w:rsid w:val="2E0ACA68"/>
    <w:rsid w:val="2E1E6854"/>
    <w:rsid w:val="2E4C6D1E"/>
    <w:rsid w:val="2EB4F41A"/>
    <w:rsid w:val="2FA69AC9"/>
    <w:rsid w:val="2FE16C8D"/>
    <w:rsid w:val="30B11EC1"/>
    <w:rsid w:val="30DB1D5B"/>
    <w:rsid w:val="3119889E"/>
    <w:rsid w:val="31850171"/>
    <w:rsid w:val="31C178BA"/>
    <w:rsid w:val="31C9C350"/>
    <w:rsid w:val="32362E1D"/>
    <w:rsid w:val="33AEDC24"/>
    <w:rsid w:val="348B4E1E"/>
    <w:rsid w:val="35CDC863"/>
    <w:rsid w:val="393085F8"/>
    <w:rsid w:val="395A2C2F"/>
    <w:rsid w:val="39E15EE0"/>
    <w:rsid w:val="3A990D2F"/>
    <w:rsid w:val="3AF23AAE"/>
    <w:rsid w:val="3B159CE5"/>
    <w:rsid w:val="3CB162A1"/>
    <w:rsid w:val="3E567787"/>
    <w:rsid w:val="400B76F9"/>
    <w:rsid w:val="4044C171"/>
    <w:rsid w:val="40CDF95E"/>
    <w:rsid w:val="40FE71C5"/>
    <w:rsid w:val="41113A3A"/>
    <w:rsid w:val="4365BC8E"/>
    <w:rsid w:val="439895DB"/>
    <w:rsid w:val="46E8C64D"/>
    <w:rsid w:val="47DAF790"/>
    <w:rsid w:val="48D6720E"/>
    <w:rsid w:val="4A26C2E5"/>
    <w:rsid w:val="4AE3CBF1"/>
    <w:rsid w:val="4B2F0D9C"/>
    <w:rsid w:val="4BABC50C"/>
    <w:rsid w:val="4D11EE39"/>
    <w:rsid w:val="4D1CB527"/>
    <w:rsid w:val="4D343076"/>
    <w:rsid w:val="4E9D8AC6"/>
    <w:rsid w:val="4F3D0872"/>
    <w:rsid w:val="4F5CC962"/>
    <w:rsid w:val="5090F94F"/>
    <w:rsid w:val="50D1BD63"/>
    <w:rsid w:val="51AC2999"/>
    <w:rsid w:val="51F8E96F"/>
    <w:rsid w:val="52F94848"/>
    <w:rsid w:val="535D9AA9"/>
    <w:rsid w:val="54D064FA"/>
    <w:rsid w:val="55A37F5C"/>
    <w:rsid w:val="56E1CC2B"/>
    <w:rsid w:val="580358E1"/>
    <w:rsid w:val="58C5DB38"/>
    <w:rsid w:val="59433C9A"/>
    <w:rsid w:val="595D0DA9"/>
    <w:rsid w:val="5993296E"/>
    <w:rsid w:val="5994D941"/>
    <w:rsid w:val="5A2B5F5B"/>
    <w:rsid w:val="5AFB59AD"/>
    <w:rsid w:val="5DFD4A99"/>
    <w:rsid w:val="5DFE374A"/>
    <w:rsid w:val="5E4FA043"/>
    <w:rsid w:val="6021D4E3"/>
    <w:rsid w:val="6058A7F1"/>
    <w:rsid w:val="6154B1D8"/>
    <w:rsid w:val="620F5308"/>
    <w:rsid w:val="63A76862"/>
    <w:rsid w:val="63AB0899"/>
    <w:rsid w:val="6556E943"/>
    <w:rsid w:val="6593AC61"/>
    <w:rsid w:val="667E63D5"/>
    <w:rsid w:val="66DBE378"/>
    <w:rsid w:val="66F0BA06"/>
    <w:rsid w:val="67BD7C99"/>
    <w:rsid w:val="680D7CD7"/>
    <w:rsid w:val="69A94D38"/>
    <w:rsid w:val="6CE8DB80"/>
    <w:rsid w:val="6F8F2667"/>
    <w:rsid w:val="6F950D8B"/>
    <w:rsid w:val="708E88EB"/>
    <w:rsid w:val="70E47B69"/>
    <w:rsid w:val="71EA85E0"/>
    <w:rsid w:val="72748722"/>
    <w:rsid w:val="7299E366"/>
    <w:rsid w:val="754BBA92"/>
    <w:rsid w:val="75B74750"/>
    <w:rsid w:val="75FEE1EC"/>
    <w:rsid w:val="765ED062"/>
    <w:rsid w:val="77C0EADC"/>
    <w:rsid w:val="78062DF4"/>
    <w:rsid w:val="782B8E27"/>
    <w:rsid w:val="78CA77ED"/>
    <w:rsid w:val="7B632EE9"/>
    <w:rsid w:val="7DF6E4DF"/>
    <w:rsid w:val="7E8C85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5DDF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14C5"/>
    <w:rPr>
      <w:rFonts w:ascii="Century Gothic" w:hAnsi="Century Gothic"/>
      <w:sz w:val="18"/>
      <w:szCs w:val="24"/>
    </w:rPr>
  </w:style>
  <w:style w:type="paragraph" w:styleId="Heading2">
    <w:name w:val="heading 2"/>
    <w:basedOn w:val="Normal"/>
    <w:next w:val="Normal"/>
    <w:qFormat/>
    <w:rsid w:val="00942BD6"/>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
    <w:semiHidden/>
    <w:unhideWhenUsed/>
    <w:qFormat/>
    <w:rsid w:val="005817A9"/>
    <w:pPr>
      <w:keepNext/>
      <w:spacing w:before="240" w:after="60"/>
      <w:outlineLvl w:val="2"/>
    </w:pPr>
    <w:rPr>
      <w:rFonts w:ascii="Calibri" w:hAnsi="Calibri"/>
      <w:b/>
      <w:bCs/>
      <w:sz w:val="26"/>
      <w:szCs w:val="26"/>
    </w:rPr>
  </w:style>
  <w:style w:type="paragraph" w:styleId="Heading4">
    <w:name w:val="heading 4"/>
    <w:basedOn w:val="Normal"/>
    <w:next w:val="Normal"/>
    <w:link w:val="Heading4Char"/>
    <w:rsid w:val="005817A9"/>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C7B7F"/>
    <w:pPr>
      <w:ind w:left="720"/>
      <w:contextualSpacing/>
    </w:pPr>
  </w:style>
  <w:style w:type="character" w:customStyle="1" w:styleId="Heading3Char">
    <w:name w:val="Heading 3 Char"/>
    <w:basedOn w:val="DefaultParagraphFont"/>
    <w:link w:val="Heading3"/>
    <w:uiPriority w:val="9"/>
    <w:semiHidden/>
    <w:rsid w:val="005817A9"/>
    <w:rPr>
      <w:rFonts w:ascii="Calibri" w:hAnsi="Calibri"/>
      <w:b/>
      <w:bCs/>
      <w:sz w:val="26"/>
      <w:szCs w:val="26"/>
    </w:rPr>
  </w:style>
  <w:style w:type="character" w:customStyle="1" w:styleId="Heading4Char">
    <w:name w:val="Heading 4 Char"/>
    <w:basedOn w:val="DefaultParagraphFont"/>
    <w:link w:val="Heading4"/>
    <w:rsid w:val="005817A9"/>
    <w:rPr>
      <w:rFonts w:ascii="Cambria" w:hAnsi="Cambria"/>
      <w:b/>
      <w:bCs/>
      <w:sz w:val="28"/>
      <w:szCs w:val="28"/>
    </w:rPr>
  </w:style>
  <w:style w:type="paragraph" w:styleId="BodyText">
    <w:name w:val="Body Text"/>
    <w:basedOn w:val="Normal"/>
    <w:link w:val="BodyTextChar"/>
    <w:rsid w:val="005817A9"/>
    <w:pPr>
      <w:tabs>
        <w:tab w:val="left" w:pos="567"/>
      </w:tabs>
    </w:pPr>
    <w:rPr>
      <w:rFonts w:ascii="Arial" w:hAnsi="Arial"/>
      <w:sz w:val="22"/>
      <w:szCs w:val="20"/>
    </w:rPr>
  </w:style>
  <w:style w:type="character" w:customStyle="1" w:styleId="BodyTextChar">
    <w:name w:val="Body Text Char"/>
    <w:basedOn w:val="DefaultParagraphFont"/>
    <w:link w:val="BodyText"/>
    <w:rsid w:val="005817A9"/>
    <w:rPr>
      <w:rFonts w:ascii="Arial" w:hAnsi="Arial"/>
      <w:sz w:val="22"/>
    </w:rPr>
  </w:style>
  <w:style w:type="paragraph" w:styleId="BodyTextIndent">
    <w:name w:val="Body Text Indent"/>
    <w:basedOn w:val="Normal"/>
    <w:link w:val="BodyTextIndentChar"/>
    <w:rsid w:val="005817A9"/>
    <w:pPr>
      <w:spacing w:after="120"/>
      <w:ind w:left="283"/>
    </w:pPr>
  </w:style>
  <w:style w:type="character" w:customStyle="1" w:styleId="BodyTextIndentChar">
    <w:name w:val="Body Text Indent Char"/>
    <w:basedOn w:val="DefaultParagraphFont"/>
    <w:link w:val="BodyTextIndent"/>
    <w:rsid w:val="005817A9"/>
    <w:rPr>
      <w:rFonts w:ascii="Century Gothic" w:hAnsi="Century Gothic"/>
      <w:sz w:val="18"/>
      <w:szCs w:val="24"/>
    </w:rPr>
  </w:style>
  <w:style w:type="paragraph" w:styleId="Header">
    <w:name w:val="header"/>
    <w:basedOn w:val="Normal"/>
    <w:link w:val="HeaderChar"/>
    <w:uiPriority w:val="99"/>
    <w:unhideWhenUsed/>
    <w:rsid w:val="003B3A68"/>
    <w:pPr>
      <w:tabs>
        <w:tab w:val="center" w:pos="4513"/>
        <w:tab w:val="right" w:pos="9026"/>
      </w:tabs>
    </w:pPr>
  </w:style>
  <w:style w:type="character" w:customStyle="1" w:styleId="HeaderChar">
    <w:name w:val="Header Char"/>
    <w:basedOn w:val="DefaultParagraphFont"/>
    <w:link w:val="Header"/>
    <w:uiPriority w:val="99"/>
    <w:rsid w:val="003B3A68"/>
    <w:rPr>
      <w:rFonts w:ascii="Century Gothic" w:hAnsi="Century Gothic"/>
      <w:sz w:val="18"/>
      <w:szCs w:val="24"/>
    </w:rPr>
  </w:style>
  <w:style w:type="paragraph" w:styleId="Footer">
    <w:name w:val="footer"/>
    <w:basedOn w:val="Normal"/>
    <w:link w:val="FooterChar"/>
    <w:uiPriority w:val="99"/>
    <w:unhideWhenUsed/>
    <w:rsid w:val="003B3A68"/>
    <w:pPr>
      <w:tabs>
        <w:tab w:val="center" w:pos="4513"/>
        <w:tab w:val="right" w:pos="9026"/>
      </w:tabs>
    </w:pPr>
  </w:style>
  <w:style w:type="character" w:customStyle="1" w:styleId="FooterChar">
    <w:name w:val="Footer Char"/>
    <w:basedOn w:val="DefaultParagraphFont"/>
    <w:link w:val="Footer"/>
    <w:uiPriority w:val="99"/>
    <w:rsid w:val="003B3A68"/>
    <w:rPr>
      <w:rFonts w:ascii="Century Gothic" w:hAnsi="Century Gothic"/>
      <w:sz w:val="18"/>
      <w:szCs w:val="24"/>
    </w:rPr>
  </w:style>
  <w:style w:type="character" w:customStyle="1" w:styleId="apple-converted-space">
    <w:name w:val="apple-converted-space"/>
    <w:basedOn w:val="DefaultParagraphFont"/>
    <w:rsid w:val="00CB2C90"/>
  </w:style>
  <w:style w:type="paragraph" w:styleId="Revision">
    <w:name w:val="Revision"/>
    <w:hidden/>
    <w:uiPriority w:val="99"/>
    <w:semiHidden/>
    <w:rsid w:val="009F7428"/>
    <w:rPr>
      <w:rFonts w:ascii="Century Gothic" w:hAnsi="Century Gothic"/>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5036">
      <w:bodyDiv w:val="1"/>
      <w:marLeft w:val="0"/>
      <w:marRight w:val="0"/>
      <w:marTop w:val="0"/>
      <w:marBottom w:val="0"/>
      <w:divBdr>
        <w:top w:val="none" w:sz="0" w:space="0" w:color="auto"/>
        <w:left w:val="none" w:sz="0" w:space="0" w:color="auto"/>
        <w:bottom w:val="none" w:sz="0" w:space="0" w:color="auto"/>
        <w:right w:val="none" w:sz="0" w:space="0" w:color="auto"/>
      </w:divBdr>
    </w:div>
    <w:div w:id="684867898">
      <w:bodyDiv w:val="1"/>
      <w:marLeft w:val="0"/>
      <w:marRight w:val="0"/>
      <w:marTop w:val="0"/>
      <w:marBottom w:val="0"/>
      <w:divBdr>
        <w:top w:val="none" w:sz="0" w:space="0" w:color="auto"/>
        <w:left w:val="none" w:sz="0" w:space="0" w:color="auto"/>
        <w:bottom w:val="none" w:sz="0" w:space="0" w:color="auto"/>
        <w:right w:val="none" w:sz="0" w:space="0" w:color="auto"/>
      </w:divBdr>
    </w:div>
    <w:div w:id="685327666">
      <w:bodyDiv w:val="1"/>
      <w:marLeft w:val="0"/>
      <w:marRight w:val="0"/>
      <w:marTop w:val="0"/>
      <w:marBottom w:val="0"/>
      <w:divBdr>
        <w:top w:val="none" w:sz="0" w:space="0" w:color="auto"/>
        <w:left w:val="none" w:sz="0" w:space="0" w:color="auto"/>
        <w:bottom w:val="none" w:sz="0" w:space="0" w:color="auto"/>
        <w:right w:val="none" w:sz="0" w:space="0" w:color="auto"/>
      </w:divBdr>
    </w:div>
    <w:div w:id="980694266">
      <w:bodyDiv w:val="1"/>
      <w:marLeft w:val="0"/>
      <w:marRight w:val="0"/>
      <w:marTop w:val="0"/>
      <w:marBottom w:val="0"/>
      <w:divBdr>
        <w:top w:val="none" w:sz="0" w:space="0" w:color="auto"/>
        <w:left w:val="none" w:sz="0" w:space="0" w:color="auto"/>
        <w:bottom w:val="none" w:sz="0" w:space="0" w:color="auto"/>
        <w:right w:val="none" w:sz="0" w:space="0" w:color="auto"/>
      </w:divBdr>
      <w:divsChild>
        <w:div w:id="1295676856">
          <w:marLeft w:val="0"/>
          <w:marRight w:val="0"/>
          <w:marTop w:val="0"/>
          <w:marBottom w:val="0"/>
          <w:divBdr>
            <w:top w:val="none" w:sz="0" w:space="0" w:color="auto"/>
            <w:left w:val="none" w:sz="0" w:space="0" w:color="auto"/>
            <w:bottom w:val="none" w:sz="0" w:space="0" w:color="auto"/>
            <w:right w:val="none" w:sz="0" w:space="0" w:color="auto"/>
          </w:divBdr>
        </w:div>
      </w:divsChild>
    </w:div>
    <w:div w:id="1081490182">
      <w:bodyDiv w:val="1"/>
      <w:marLeft w:val="0"/>
      <w:marRight w:val="0"/>
      <w:marTop w:val="0"/>
      <w:marBottom w:val="0"/>
      <w:divBdr>
        <w:top w:val="none" w:sz="0" w:space="0" w:color="auto"/>
        <w:left w:val="none" w:sz="0" w:space="0" w:color="auto"/>
        <w:bottom w:val="none" w:sz="0" w:space="0" w:color="auto"/>
        <w:right w:val="none" w:sz="0" w:space="0" w:color="auto"/>
      </w:divBdr>
    </w:div>
    <w:div w:id="1186791963">
      <w:bodyDiv w:val="1"/>
      <w:marLeft w:val="0"/>
      <w:marRight w:val="0"/>
      <w:marTop w:val="0"/>
      <w:marBottom w:val="0"/>
      <w:divBdr>
        <w:top w:val="none" w:sz="0" w:space="0" w:color="auto"/>
        <w:left w:val="none" w:sz="0" w:space="0" w:color="auto"/>
        <w:bottom w:val="none" w:sz="0" w:space="0" w:color="auto"/>
        <w:right w:val="none" w:sz="0" w:space="0" w:color="auto"/>
      </w:divBdr>
    </w:div>
    <w:div w:id="1295869597">
      <w:bodyDiv w:val="1"/>
      <w:marLeft w:val="0"/>
      <w:marRight w:val="0"/>
      <w:marTop w:val="0"/>
      <w:marBottom w:val="0"/>
      <w:divBdr>
        <w:top w:val="none" w:sz="0" w:space="0" w:color="auto"/>
        <w:left w:val="none" w:sz="0" w:space="0" w:color="auto"/>
        <w:bottom w:val="none" w:sz="0" w:space="0" w:color="auto"/>
        <w:right w:val="none" w:sz="0" w:space="0" w:color="auto"/>
      </w:divBdr>
    </w:div>
    <w:div w:id="2014456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18E2FB9EB214BB1D01DD9E71AB898" ma:contentTypeVersion="12" ma:contentTypeDescription="Create a new document." ma:contentTypeScope="" ma:versionID="6494b1fdeff1a7c89f7f5d908246b7d5">
  <xsd:schema xmlns:xsd="http://www.w3.org/2001/XMLSchema" xmlns:xs="http://www.w3.org/2001/XMLSchema" xmlns:p="http://schemas.microsoft.com/office/2006/metadata/properties" xmlns:ns2="9ad84893-cc07-498e-8ac5-4bba392126d3" xmlns:ns3="251ae222-8e3b-433b-b284-bcbb34187b48" targetNamespace="http://schemas.microsoft.com/office/2006/metadata/properties" ma:root="true" ma:fieldsID="a9ebf3f9512f4c7651cc060073f98270" ns2:_="" ns3:_="">
    <xsd:import namespace="9ad84893-cc07-498e-8ac5-4bba392126d3"/>
    <xsd:import namespace="251ae222-8e3b-433b-b284-bcbb34187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4893-cc07-498e-8ac5-4bba39212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ae222-8e3b-433b-b284-bcbb34187b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C7A1-D8EE-49EF-8EDA-3291E2EB1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4893-cc07-498e-8ac5-4bba392126d3"/>
    <ds:schemaRef ds:uri="251ae222-8e3b-433b-b284-bcbb34187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83D7E-BACD-4342-8DC2-171DAFFADF8A}">
  <ds:schemaRefs>
    <ds:schemaRef ds:uri="http://schemas.microsoft.com/sharepoint/v3/contenttype/forms"/>
  </ds:schemaRefs>
</ds:datastoreItem>
</file>

<file path=customXml/itemProps3.xml><?xml version="1.0" encoding="utf-8"?>
<ds:datastoreItem xmlns:ds="http://schemas.openxmlformats.org/officeDocument/2006/customXml" ds:itemID="{B56B9487-9C88-4B10-9AA6-50B1F062FA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8792DB-7C14-9D42-B092-ACC7F1BB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Key Tasks</vt:lpstr>
    </vt:vector>
  </TitlesOfParts>
  <Company>Inner City Music</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Tasks</dc:title>
  <dc:subject/>
  <dc:creator>ian croal</dc:creator>
  <cp:keywords/>
  <cp:lastModifiedBy>Simon Webbon</cp:lastModifiedBy>
  <cp:revision>4</cp:revision>
  <cp:lastPrinted>2011-11-02T16:45:00Z</cp:lastPrinted>
  <dcterms:created xsi:type="dcterms:W3CDTF">2022-08-10T12:42:00Z</dcterms:created>
  <dcterms:modified xsi:type="dcterms:W3CDTF">2022-08-10T13:08:00Z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0x010100ECA18E2FB9EB214BB1D01DD9E71AB898</vt:lpwstr>
  </property>
</Properties>
</file>